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8" w:type="dxa"/>
        <w:tblInd w:w="-601" w:type="dxa"/>
        <w:tblLayout w:type="fixed"/>
        <w:tblLook w:val="0000" w:firstRow="0" w:lastRow="0" w:firstColumn="0" w:lastColumn="0" w:noHBand="0" w:noVBand="0"/>
      </w:tblPr>
      <w:tblGrid>
        <w:gridCol w:w="601"/>
        <w:gridCol w:w="1951"/>
        <w:gridCol w:w="4958"/>
        <w:gridCol w:w="3148"/>
      </w:tblGrid>
      <w:tr w:rsidR="00F21D30" w:rsidTr="00F21D30">
        <w:trPr>
          <w:trHeight w:val="949"/>
        </w:trPr>
        <w:tc>
          <w:tcPr>
            <w:tcW w:w="2552" w:type="dxa"/>
            <w:gridSpan w:val="2"/>
            <w:vMerge w:val="restart"/>
            <w:shd w:val="clear" w:color="auto" w:fill="auto"/>
          </w:tcPr>
          <w:p w:rsidR="00F21D30" w:rsidRDefault="00F21D30" w:rsidP="00F21D30">
            <w:pPr>
              <w:snapToGrid w:val="0"/>
              <w:spacing w:line="100" w:lineRule="atLeast"/>
              <w:rPr>
                <w:sz w:val="24"/>
              </w:rPr>
            </w:pPr>
            <w:bookmarkStart w:id="0" w:name="_GoBack"/>
            <w:bookmarkEnd w:id="0"/>
            <w:r>
              <w:rPr>
                <w:noProof/>
                <w:lang w:eastAsia="sl-SI"/>
              </w:rPr>
              <w:drawing>
                <wp:inline distT="0" distB="0" distL="0" distR="0" wp14:anchorId="3275C367" wp14:editId="6AD62367">
                  <wp:extent cx="1476375" cy="11525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152525"/>
                          </a:xfrm>
                          <a:prstGeom prst="rect">
                            <a:avLst/>
                          </a:prstGeom>
                          <a:solidFill>
                            <a:srgbClr val="FFFFFF"/>
                          </a:solidFill>
                          <a:ln>
                            <a:noFill/>
                          </a:ln>
                        </pic:spPr>
                      </pic:pic>
                    </a:graphicData>
                  </a:graphic>
                </wp:inline>
              </w:drawing>
            </w:r>
          </w:p>
        </w:tc>
        <w:tc>
          <w:tcPr>
            <w:tcW w:w="4958" w:type="dxa"/>
            <w:shd w:val="clear" w:color="auto" w:fill="auto"/>
          </w:tcPr>
          <w:p w:rsidR="00F21D30" w:rsidRDefault="00F21D30" w:rsidP="00F21D30">
            <w:pPr>
              <w:snapToGrid w:val="0"/>
              <w:spacing w:line="100" w:lineRule="atLeast"/>
              <w:rPr>
                <w:sz w:val="24"/>
              </w:rPr>
            </w:pPr>
          </w:p>
        </w:tc>
        <w:tc>
          <w:tcPr>
            <w:tcW w:w="3148" w:type="dxa"/>
            <w:shd w:val="clear" w:color="auto" w:fill="auto"/>
          </w:tcPr>
          <w:p w:rsidR="00F21D30" w:rsidRDefault="00F21D30" w:rsidP="00F21D30">
            <w:pPr>
              <w:snapToGrid w:val="0"/>
              <w:spacing w:line="100" w:lineRule="atLeast"/>
            </w:pPr>
          </w:p>
          <w:p w:rsidR="00F21D30" w:rsidRDefault="00F21D30" w:rsidP="00F21D30">
            <w:pPr>
              <w:spacing w:line="100" w:lineRule="atLeast"/>
            </w:pPr>
          </w:p>
        </w:tc>
      </w:tr>
      <w:tr w:rsidR="00F21D30" w:rsidTr="00F21D30">
        <w:trPr>
          <w:trHeight w:val="798"/>
        </w:trPr>
        <w:tc>
          <w:tcPr>
            <w:tcW w:w="2552" w:type="dxa"/>
            <w:gridSpan w:val="2"/>
            <w:vMerge/>
            <w:shd w:val="clear" w:color="auto" w:fill="auto"/>
          </w:tcPr>
          <w:p w:rsidR="00F21D30" w:rsidRDefault="00F21D30" w:rsidP="00F21D30">
            <w:pPr>
              <w:snapToGrid w:val="0"/>
            </w:pPr>
          </w:p>
        </w:tc>
        <w:tc>
          <w:tcPr>
            <w:tcW w:w="4958" w:type="dxa"/>
            <w:tcBorders>
              <w:bottom w:val="single" w:sz="4" w:space="0" w:color="000000"/>
            </w:tcBorders>
            <w:shd w:val="clear" w:color="auto" w:fill="auto"/>
          </w:tcPr>
          <w:p w:rsidR="00F21D30" w:rsidRDefault="00F21D30" w:rsidP="00F21D30">
            <w:pPr>
              <w:snapToGrid w:val="0"/>
              <w:spacing w:line="100" w:lineRule="atLeast"/>
              <w:rPr>
                <w:color w:val="595959"/>
              </w:rPr>
            </w:pPr>
          </w:p>
        </w:tc>
        <w:tc>
          <w:tcPr>
            <w:tcW w:w="3148" w:type="dxa"/>
            <w:tcBorders>
              <w:bottom w:val="single" w:sz="4" w:space="0" w:color="000000"/>
            </w:tcBorders>
            <w:shd w:val="clear" w:color="auto" w:fill="auto"/>
            <w:vAlign w:val="bottom"/>
          </w:tcPr>
          <w:p w:rsidR="00F21D30" w:rsidRDefault="00F21D30" w:rsidP="00F21D30">
            <w:pPr>
              <w:snapToGrid w:val="0"/>
              <w:spacing w:line="100" w:lineRule="atLeast"/>
              <w:rPr>
                <w:color w:val="595959"/>
                <w:sz w:val="18"/>
              </w:rPr>
            </w:pPr>
            <w:r>
              <w:rPr>
                <w:color w:val="595959"/>
                <w:sz w:val="18"/>
              </w:rPr>
              <w:t xml:space="preserve">JAVNI SKLAD REPUBLIKE SLOVENIJE </w:t>
            </w:r>
          </w:p>
          <w:p w:rsidR="00F21D30" w:rsidRPr="00F21D30" w:rsidRDefault="00F21D30" w:rsidP="00F21D30">
            <w:pPr>
              <w:spacing w:line="100" w:lineRule="atLeast"/>
              <w:rPr>
                <w:color w:val="595959"/>
                <w:sz w:val="18"/>
              </w:rPr>
            </w:pPr>
            <w:r>
              <w:rPr>
                <w:color w:val="595959"/>
                <w:sz w:val="18"/>
              </w:rPr>
              <w:t>ZA KULTURNE DEJAVNOSTI</w:t>
            </w:r>
          </w:p>
        </w:tc>
      </w:tr>
      <w:tr w:rsidR="00F21D30" w:rsidTr="00F21D30">
        <w:trPr>
          <w:trHeight w:val="945"/>
        </w:trPr>
        <w:tc>
          <w:tcPr>
            <w:tcW w:w="601" w:type="dxa"/>
            <w:shd w:val="clear" w:color="auto" w:fill="auto"/>
          </w:tcPr>
          <w:p w:rsidR="00F21D30" w:rsidRDefault="00F21D30" w:rsidP="00F21D30">
            <w:pPr>
              <w:snapToGrid w:val="0"/>
            </w:pPr>
          </w:p>
        </w:tc>
        <w:tc>
          <w:tcPr>
            <w:tcW w:w="1951" w:type="dxa"/>
            <w:shd w:val="clear" w:color="auto" w:fill="auto"/>
          </w:tcPr>
          <w:p w:rsidR="00F21D30" w:rsidRDefault="00F21D30" w:rsidP="00F21D30">
            <w:pPr>
              <w:snapToGrid w:val="0"/>
              <w:spacing w:line="100" w:lineRule="atLeast"/>
            </w:pPr>
          </w:p>
        </w:tc>
        <w:tc>
          <w:tcPr>
            <w:tcW w:w="4958" w:type="dxa"/>
            <w:tcBorders>
              <w:top w:val="single" w:sz="4" w:space="0" w:color="000000"/>
            </w:tcBorders>
            <w:shd w:val="clear" w:color="auto" w:fill="auto"/>
          </w:tcPr>
          <w:p w:rsidR="00F21D30" w:rsidRDefault="00F21D30" w:rsidP="00F21D30">
            <w:pPr>
              <w:snapToGrid w:val="0"/>
              <w:spacing w:line="100" w:lineRule="atLeast"/>
              <w:rPr>
                <w:color w:val="595959"/>
              </w:rPr>
            </w:pPr>
          </w:p>
        </w:tc>
        <w:tc>
          <w:tcPr>
            <w:tcW w:w="3148" w:type="dxa"/>
            <w:shd w:val="clear" w:color="auto" w:fill="auto"/>
          </w:tcPr>
          <w:p w:rsidR="00F21D30" w:rsidRDefault="00F21D30" w:rsidP="00F21D30">
            <w:pPr>
              <w:snapToGrid w:val="0"/>
              <w:spacing w:line="100" w:lineRule="atLeast"/>
              <w:rPr>
                <w:color w:val="595959"/>
                <w:sz w:val="18"/>
              </w:rPr>
            </w:pPr>
            <w:r>
              <w:rPr>
                <w:color w:val="595959"/>
                <w:sz w:val="18"/>
              </w:rPr>
              <w:t>Štefanova 5, 1000 Ljubljana</w:t>
            </w:r>
          </w:p>
          <w:p w:rsidR="00F21D30" w:rsidRPr="00F21D30" w:rsidRDefault="00F21D30" w:rsidP="00F21D30">
            <w:pPr>
              <w:spacing w:line="100" w:lineRule="atLeast"/>
              <w:rPr>
                <w:color w:val="595959"/>
                <w:sz w:val="17"/>
                <w:szCs w:val="17"/>
              </w:rPr>
            </w:pPr>
            <w:r w:rsidRPr="00F21D30">
              <w:rPr>
                <w:b/>
                <w:color w:val="595959"/>
                <w:sz w:val="17"/>
                <w:szCs w:val="17"/>
              </w:rPr>
              <w:t>T:</w:t>
            </w:r>
            <w:r w:rsidRPr="00F21D30">
              <w:rPr>
                <w:color w:val="595959"/>
                <w:sz w:val="17"/>
                <w:szCs w:val="17"/>
              </w:rPr>
              <w:t xml:space="preserve"> 01 24 10500, </w:t>
            </w:r>
            <w:r w:rsidRPr="00F21D30">
              <w:rPr>
                <w:b/>
                <w:color w:val="595959"/>
                <w:sz w:val="17"/>
                <w:szCs w:val="17"/>
              </w:rPr>
              <w:t>F:</w:t>
            </w:r>
            <w:r w:rsidRPr="00F21D30">
              <w:rPr>
                <w:color w:val="595959"/>
                <w:sz w:val="17"/>
                <w:szCs w:val="17"/>
              </w:rPr>
              <w:t xml:space="preserve"> 01 24 10510</w:t>
            </w:r>
          </w:p>
          <w:p w:rsidR="00F21D30" w:rsidRDefault="00F21D30" w:rsidP="00F21D30">
            <w:pPr>
              <w:spacing w:line="100" w:lineRule="atLeast"/>
              <w:rPr>
                <w:b/>
                <w:color w:val="595959"/>
                <w:sz w:val="18"/>
              </w:rPr>
            </w:pPr>
            <w:r>
              <w:rPr>
                <w:color w:val="595959"/>
                <w:sz w:val="18"/>
              </w:rPr>
              <w:t>e-pošta: info@jskd.si</w:t>
            </w:r>
          </w:p>
          <w:p w:rsidR="00F21D30" w:rsidRDefault="00F21D30" w:rsidP="00F21D30">
            <w:pPr>
              <w:spacing w:line="100" w:lineRule="atLeast"/>
              <w:rPr>
                <w:color w:val="595959"/>
                <w:sz w:val="18"/>
              </w:rPr>
            </w:pPr>
            <w:proofErr w:type="spellStart"/>
            <w:r>
              <w:rPr>
                <w:color w:val="595959"/>
                <w:sz w:val="18"/>
              </w:rPr>
              <w:t>www.jskd.si</w:t>
            </w:r>
            <w:proofErr w:type="spellEnd"/>
          </w:p>
        </w:tc>
      </w:tr>
    </w:tbl>
    <w:p w:rsidR="00F529CA" w:rsidRPr="006B1142" w:rsidRDefault="00F529CA" w:rsidP="00C51C42">
      <w:pPr>
        <w:autoSpaceDE w:val="0"/>
        <w:autoSpaceDN w:val="0"/>
        <w:adjustRightInd w:val="0"/>
        <w:spacing w:line="240" w:lineRule="auto"/>
        <w:rPr>
          <w:rFonts w:asciiTheme="minorHAnsi" w:hAnsiTheme="minorHAnsi" w:cs="Arial"/>
          <w:b/>
          <w:color w:val="000000" w:themeColor="text1"/>
          <w:sz w:val="20"/>
        </w:rPr>
      </w:pPr>
    </w:p>
    <w:p w:rsidR="00284032" w:rsidRPr="006B1142" w:rsidRDefault="00284032" w:rsidP="00284032">
      <w:pPr>
        <w:autoSpaceDE w:val="0"/>
        <w:autoSpaceDN w:val="0"/>
        <w:adjustRightInd w:val="0"/>
        <w:spacing w:line="240" w:lineRule="auto"/>
        <w:jc w:val="both"/>
        <w:rPr>
          <w:rFonts w:asciiTheme="minorHAnsi" w:hAnsiTheme="minorHAnsi" w:cs="Arial"/>
          <w:color w:val="000000" w:themeColor="text1"/>
          <w:sz w:val="22"/>
          <w:szCs w:val="22"/>
        </w:rPr>
      </w:pPr>
    </w:p>
    <w:p w:rsidR="00C51C42" w:rsidRPr="006B1142" w:rsidRDefault="00C51C42" w:rsidP="00C51C42">
      <w:pPr>
        <w:autoSpaceDE w:val="0"/>
        <w:autoSpaceDN w:val="0"/>
        <w:adjustRightInd w:val="0"/>
        <w:spacing w:line="240" w:lineRule="auto"/>
        <w:jc w:val="both"/>
        <w:rPr>
          <w:rFonts w:asciiTheme="minorHAnsi" w:hAnsiTheme="minorHAnsi" w:cs="Arial"/>
          <w:color w:val="000000" w:themeColor="text1"/>
          <w:sz w:val="22"/>
          <w:szCs w:val="22"/>
        </w:rPr>
      </w:pPr>
      <w:r w:rsidRPr="006B1142">
        <w:rPr>
          <w:rFonts w:asciiTheme="minorHAnsi" w:hAnsiTheme="minorHAnsi" w:cs="Arial"/>
          <w:color w:val="000000" w:themeColor="text1"/>
          <w:sz w:val="22"/>
          <w:szCs w:val="22"/>
        </w:rPr>
        <w:t xml:space="preserve">Datum: </w:t>
      </w:r>
      <w:r w:rsidR="007065A7">
        <w:rPr>
          <w:rFonts w:asciiTheme="minorHAnsi" w:hAnsiTheme="minorHAnsi" w:cs="Arial"/>
          <w:color w:val="000000" w:themeColor="text1"/>
          <w:sz w:val="22"/>
          <w:szCs w:val="22"/>
        </w:rPr>
        <w:t>10</w:t>
      </w:r>
      <w:r w:rsidR="00355B0C" w:rsidRPr="006B1142">
        <w:rPr>
          <w:rFonts w:asciiTheme="minorHAnsi" w:hAnsiTheme="minorHAnsi" w:cs="Arial"/>
          <w:color w:val="000000" w:themeColor="text1"/>
          <w:sz w:val="22"/>
          <w:szCs w:val="22"/>
        </w:rPr>
        <w:t>.</w:t>
      </w:r>
      <w:r w:rsidR="006B1142" w:rsidRPr="006B1142">
        <w:rPr>
          <w:rFonts w:asciiTheme="minorHAnsi" w:hAnsiTheme="minorHAnsi" w:cs="Arial"/>
          <w:color w:val="000000" w:themeColor="text1"/>
          <w:sz w:val="22"/>
          <w:szCs w:val="22"/>
        </w:rPr>
        <w:t xml:space="preserve"> </w:t>
      </w:r>
      <w:r w:rsidR="007065A7">
        <w:rPr>
          <w:rFonts w:asciiTheme="minorHAnsi" w:hAnsiTheme="minorHAnsi" w:cs="Arial"/>
          <w:color w:val="000000" w:themeColor="text1"/>
          <w:sz w:val="22"/>
          <w:szCs w:val="22"/>
        </w:rPr>
        <w:t>9</w:t>
      </w:r>
      <w:r w:rsidR="00355B0C" w:rsidRPr="006B1142">
        <w:rPr>
          <w:rFonts w:asciiTheme="minorHAnsi" w:hAnsiTheme="minorHAnsi" w:cs="Arial"/>
          <w:color w:val="000000" w:themeColor="text1"/>
          <w:sz w:val="22"/>
          <w:szCs w:val="22"/>
        </w:rPr>
        <w:t>.</w:t>
      </w:r>
      <w:r w:rsidR="006B1142" w:rsidRPr="006B1142">
        <w:rPr>
          <w:rFonts w:asciiTheme="minorHAnsi" w:hAnsiTheme="minorHAnsi" w:cs="Arial"/>
          <w:color w:val="000000" w:themeColor="text1"/>
          <w:sz w:val="22"/>
          <w:szCs w:val="22"/>
        </w:rPr>
        <w:t xml:space="preserve"> </w:t>
      </w:r>
      <w:r w:rsidR="00355B0C" w:rsidRPr="006B1142">
        <w:rPr>
          <w:rFonts w:asciiTheme="minorHAnsi" w:hAnsiTheme="minorHAnsi" w:cs="Arial"/>
          <w:color w:val="000000" w:themeColor="text1"/>
          <w:sz w:val="22"/>
          <w:szCs w:val="22"/>
        </w:rPr>
        <w:t>2019</w:t>
      </w:r>
    </w:p>
    <w:p w:rsidR="00804784" w:rsidRPr="006B1142" w:rsidRDefault="00F21D30" w:rsidP="00C51C42">
      <w:pPr>
        <w:autoSpaceDE w:val="0"/>
        <w:autoSpaceDN w:val="0"/>
        <w:adjustRightInd w:val="0"/>
        <w:spacing w:line="24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Ja</w:t>
      </w:r>
      <w:r w:rsidR="00804784" w:rsidRPr="006B1142">
        <w:rPr>
          <w:rFonts w:asciiTheme="minorHAnsi" w:hAnsiTheme="minorHAnsi" w:cs="Arial"/>
          <w:color w:val="000000" w:themeColor="text1"/>
          <w:sz w:val="22"/>
          <w:szCs w:val="22"/>
        </w:rPr>
        <w:t>vn</w:t>
      </w:r>
      <w:r>
        <w:rPr>
          <w:rFonts w:asciiTheme="minorHAnsi" w:hAnsiTheme="minorHAnsi" w:cs="Arial"/>
          <w:color w:val="000000" w:themeColor="text1"/>
          <w:sz w:val="22"/>
          <w:szCs w:val="22"/>
        </w:rPr>
        <w:t xml:space="preserve">o naročilo št.: </w:t>
      </w:r>
      <w:r w:rsidR="00E5411F">
        <w:rPr>
          <w:rFonts w:asciiTheme="minorHAnsi" w:hAnsiTheme="minorHAnsi" w:cs="Arial"/>
          <w:color w:val="000000" w:themeColor="text1"/>
          <w:sz w:val="22"/>
          <w:szCs w:val="22"/>
        </w:rPr>
        <w:t>4300-</w:t>
      </w:r>
      <w:r w:rsidR="00BC6132">
        <w:rPr>
          <w:rFonts w:asciiTheme="minorHAnsi" w:hAnsiTheme="minorHAnsi" w:cs="Arial"/>
          <w:color w:val="000000" w:themeColor="text1"/>
          <w:sz w:val="22"/>
          <w:szCs w:val="22"/>
        </w:rPr>
        <w:t>2</w:t>
      </w:r>
      <w:r w:rsidR="00E5411F">
        <w:rPr>
          <w:rFonts w:asciiTheme="minorHAnsi" w:hAnsiTheme="minorHAnsi" w:cs="Arial"/>
          <w:color w:val="000000" w:themeColor="text1"/>
          <w:sz w:val="22"/>
          <w:szCs w:val="22"/>
        </w:rPr>
        <w:t>/2019-1</w:t>
      </w:r>
    </w:p>
    <w:p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r w:rsidRPr="006B1142">
        <w:rPr>
          <w:rFonts w:asciiTheme="minorHAnsi" w:hAnsiTheme="minorHAnsi" w:cs="Arial"/>
          <w:color w:val="000000" w:themeColor="text1"/>
          <w:sz w:val="20"/>
        </w:rPr>
        <w:t xml:space="preserve"> </w:t>
      </w:r>
    </w:p>
    <w:p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r w:rsidRPr="006B1142">
        <w:rPr>
          <w:rFonts w:asciiTheme="minorHAnsi" w:hAnsiTheme="minorHAnsi" w:cs="Arial"/>
          <w:color w:val="000000" w:themeColor="text1"/>
          <w:sz w:val="20"/>
        </w:rPr>
        <w:t xml:space="preserve">   </w:t>
      </w:r>
    </w:p>
    <w:p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r w:rsidRPr="006B1142">
        <w:rPr>
          <w:rFonts w:asciiTheme="minorHAnsi" w:hAnsiTheme="minorHAnsi" w:cs="Arial"/>
          <w:color w:val="000000" w:themeColor="text1"/>
          <w:sz w:val="20"/>
        </w:rPr>
        <w:t xml:space="preserve"> </w:t>
      </w:r>
    </w:p>
    <w:p w:rsidR="00AD4926" w:rsidRPr="006B1142" w:rsidRDefault="00AD4926" w:rsidP="00323814">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center"/>
        <w:rPr>
          <w:rFonts w:asciiTheme="minorHAnsi" w:hAnsiTheme="minorHAnsi" w:cs="Arial"/>
          <w:b/>
          <w:bCs/>
          <w:color w:val="000000" w:themeColor="text1"/>
          <w:sz w:val="20"/>
        </w:rPr>
      </w:pPr>
    </w:p>
    <w:p w:rsidR="00804784" w:rsidRPr="006B1142" w:rsidRDefault="00804784" w:rsidP="00323814">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center"/>
        <w:rPr>
          <w:rFonts w:asciiTheme="minorHAnsi" w:hAnsiTheme="minorHAnsi" w:cs="Arial"/>
          <w:b/>
          <w:bCs/>
          <w:color w:val="000000" w:themeColor="text1"/>
          <w:sz w:val="24"/>
          <w:szCs w:val="24"/>
        </w:rPr>
      </w:pPr>
      <w:r w:rsidRPr="006B1142">
        <w:rPr>
          <w:rFonts w:asciiTheme="minorHAnsi" w:hAnsiTheme="minorHAnsi" w:cs="Arial"/>
          <w:b/>
          <w:bCs/>
          <w:color w:val="000000" w:themeColor="text1"/>
          <w:sz w:val="24"/>
          <w:szCs w:val="24"/>
        </w:rPr>
        <w:t>RAZPISNA DOKUMENTACIJA</w:t>
      </w:r>
      <w:r w:rsidR="00C51C42" w:rsidRPr="006B1142">
        <w:rPr>
          <w:rFonts w:asciiTheme="minorHAnsi" w:hAnsiTheme="minorHAnsi" w:cs="Arial"/>
          <w:b/>
          <w:bCs/>
          <w:color w:val="000000" w:themeColor="text1"/>
          <w:sz w:val="24"/>
          <w:szCs w:val="24"/>
        </w:rPr>
        <w:t xml:space="preserve"> ZA ODDAJO JAVNEGA NAROČILA</w:t>
      </w:r>
    </w:p>
    <w:p w:rsidR="00804784" w:rsidRPr="006B1142" w:rsidRDefault="00804784" w:rsidP="00323814">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center"/>
        <w:rPr>
          <w:rFonts w:asciiTheme="minorHAnsi" w:hAnsiTheme="minorHAnsi" w:cs="Arial"/>
          <w:b/>
          <w:bCs/>
          <w:color w:val="000000" w:themeColor="text1"/>
          <w:sz w:val="24"/>
          <w:szCs w:val="24"/>
        </w:rPr>
      </w:pPr>
    </w:p>
    <w:p w:rsidR="00C9368B" w:rsidRPr="006B1142" w:rsidRDefault="00A718D2"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Arial"/>
          <w:b/>
          <w:bCs/>
          <w:color w:val="000000" w:themeColor="text1"/>
          <w:szCs w:val="24"/>
          <w:lang w:val="sl-SI"/>
        </w:rPr>
      </w:pPr>
      <w:r w:rsidRPr="006B1142">
        <w:rPr>
          <w:rFonts w:asciiTheme="minorHAnsi" w:hAnsiTheme="minorHAnsi" w:cs="Arial"/>
          <w:b/>
          <w:bCs/>
          <w:color w:val="000000" w:themeColor="text1"/>
          <w:szCs w:val="24"/>
          <w:lang w:val="sl-SI"/>
        </w:rPr>
        <w:t xml:space="preserve">za izbiro </w:t>
      </w:r>
      <w:r w:rsidR="00BC6132">
        <w:rPr>
          <w:rFonts w:asciiTheme="minorHAnsi" w:hAnsiTheme="minorHAnsi" w:cs="Arial"/>
          <w:b/>
          <w:bCs/>
          <w:color w:val="000000" w:themeColor="text1"/>
          <w:szCs w:val="24"/>
          <w:lang w:val="sl-SI"/>
        </w:rPr>
        <w:t>dobavitelja blaga</w:t>
      </w:r>
    </w:p>
    <w:p w:rsidR="00AD4926" w:rsidRPr="006B1142" w:rsidRDefault="00AD4926"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Arial"/>
          <w:b/>
          <w:bCs/>
          <w:color w:val="000000" w:themeColor="text1"/>
          <w:szCs w:val="24"/>
          <w:lang w:val="sl-SI"/>
        </w:rPr>
      </w:pPr>
    </w:p>
    <w:p w:rsidR="00AD4926" w:rsidRPr="006B1142" w:rsidRDefault="00AD4926"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Arial"/>
          <w:b/>
          <w:bCs/>
          <w:color w:val="000000" w:themeColor="text1"/>
          <w:szCs w:val="24"/>
          <w:lang w:val="sl-SI"/>
        </w:rPr>
      </w:pPr>
      <w:r w:rsidRPr="006B1142">
        <w:rPr>
          <w:rFonts w:asciiTheme="minorHAnsi" w:hAnsiTheme="minorHAnsi" w:cs="Arial"/>
          <w:b/>
          <w:bCs/>
          <w:color w:val="000000" w:themeColor="text1"/>
          <w:szCs w:val="24"/>
          <w:lang w:val="sl-SI"/>
        </w:rPr>
        <w:t>"</w:t>
      </w:r>
      <w:r w:rsidR="007065A7">
        <w:rPr>
          <w:rFonts w:asciiTheme="minorHAnsi" w:hAnsiTheme="minorHAnsi" w:cs="Arial"/>
          <w:b/>
          <w:bCs/>
          <w:color w:val="000000" w:themeColor="text1"/>
          <w:szCs w:val="24"/>
          <w:lang w:val="sl-SI"/>
        </w:rPr>
        <w:t>Pisarniški material</w:t>
      </w:r>
      <w:r w:rsidRPr="006B1142">
        <w:rPr>
          <w:rFonts w:asciiTheme="minorHAnsi" w:hAnsiTheme="minorHAnsi" w:cs="Arial"/>
          <w:b/>
          <w:bCs/>
          <w:color w:val="000000" w:themeColor="text1"/>
          <w:szCs w:val="24"/>
          <w:lang w:val="sl-SI"/>
        </w:rPr>
        <w:t>"</w:t>
      </w:r>
    </w:p>
    <w:p w:rsidR="00AD4926" w:rsidRPr="006B1142" w:rsidRDefault="00AD4926"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Arial"/>
          <w:b/>
          <w:bCs/>
          <w:color w:val="000000" w:themeColor="text1"/>
          <w:szCs w:val="24"/>
          <w:lang w:val="sl-SI"/>
        </w:rPr>
      </w:pPr>
    </w:p>
    <w:p w:rsidR="00692809" w:rsidRPr="006B1142" w:rsidRDefault="00C51C42" w:rsidP="001D6BDD">
      <w:pPr>
        <w:pStyle w:val="Glava"/>
        <w:pBdr>
          <w:top w:val="single" w:sz="4" w:space="1" w:color="auto"/>
          <w:left w:val="single" w:sz="4" w:space="1" w:color="auto"/>
          <w:bottom w:val="single" w:sz="4" w:space="1" w:color="auto"/>
          <w:right w:val="single" w:sz="4" w:space="1" w:color="auto"/>
        </w:pBdr>
        <w:jc w:val="center"/>
        <w:rPr>
          <w:rFonts w:asciiTheme="minorHAnsi" w:hAnsiTheme="minorHAnsi" w:cs="Arial"/>
          <w:b/>
          <w:bCs/>
          <w:color w:val="000000" w:themeColor="text1"/>
          <w:szCs w:val="24"/>
          <w:lang w:val="sl-SI"/>
        </w:rPr>
      </w:pPr>
      <w:r w:rsidRPr="006B1142">
        <w:rPr>
          <w:rFonts w:asciiTheme="minorHAnsi" w:hAnsiTheme="minorHAnsi" w:cs="Arial"/>
          <w:b/>
          <w:bCs/>
          <w:color w:val="000000" w:themeColor="text1"/>
          <w:szCs w:val="24"/>
          <w:lang w:val="sl-SI"/>
        </w:rPr>
        <w:t>po postopku naročila male vrednosti</w:t>
      </w:r>
    </w:p>
    <w:p w:rsidR="00AF5AD2" w:rsidRPr="006B1142" w:rsidRDefault="00AF5AD2"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Arial"/>
          <w:b/>
          <w:bCs/>
          <w:color w:val="000000" w:themeColor="text1"/>
          <w:szCs w:val="24"/>
          <w:lang w:val="sl-SI"/>
        </w:rPr>
      </w:pPr>
    </w:p>
    <w:p w:rsidR="00F21D30" w:rsidRDefault="00F21D30">
      <w:pPr>
        <w:spacing w:line="240" w:lineRule="auto"/>
        <w:rPr>
          <w:rFonts w:asciiTheme="minorHAnsi" w:hAnsiTheme="minorHAnsi" w:cs="Arial"/>
          <w:color w:val="000000" w:themeColor="text1"/>
          <w:sz w:val="20"/>
        </w:rPr>
      </w:pPr>
      <w:r>
        <w:rPr>
          <w:rFonts w:asciiTheme="minorHAnsi" w:hAnsiTheme="minorHAnsi" w:cs="Arial"/>
          <w:color w:val="000000" w:themeColor="text1"/>
          <w:sz w:val="20"/>
        </w:rPr>
        <w:br w:type="page"/>
      </w:r>
    </w:p>
    <w:p w:rsidR="00804784" w:rsidRPr="006B1142" w:rsidRDefault="00804784" w:rsidP="00E362C8">
      <w:pPr>
        <w:tabs>
          <w:tab w:val="center" w:pos="4536"/>
        </w:tabs>
        <w:autoSpaceDE w:val="0"/>
        <w:autoSpaceDN w:val="0"/>
        <w:adjustRightInd w:val="0"/>
        <w:spacing w:line="240" w:lineRule="auto"/>
        <w:rPr>
          <w:rFonts w:asciiTheme="minorHAnsi" w:hAnsiTheme="minorHAnsi" w:cs="Arial"/>
          <w:color w:val="000000" w:themeColor="text1"/>
          <w:sz w:val="20"/>
        </w:rPr>
      </w:pPr>
      <w:r w:rsidRPr="006B1142">
        <w:rPr>
          <w:rFonts w:asciiTheme="minorHAnsi" w:hAnsiTheme="minorHAnsi" w:cs="Arial"/>
          <w:color w:val="000000" w:themeColor="text1"/>
          <w:sz w:val="20"/>
        </w:rPr>
        <w:lastRenderedPageBreak/>
        <w:t xml:space="preserve">   </w:t>
      </w:r>
    </w:p>
    <w:sdt>
      <w:sdtPr>
        <w:rPr>
          <w:rFonts w:asciiTheme="minorHAnsi" w:eastAsia="Calibri" w:hAnsiTheme="minorHAnsi" w:cs="Times New Roman"/>
          <w:b w:val="0"/>
          <w:bCs w:val="0"/>
          <w:color w:val="000000" w:themeColor="text1"/>
          <w:sz w:val="19"/>
          <w:szCs w:val="20"/>
          <w:lang w:val="sl-SI"/>
        </w:rPr>
        <w:id w:val="1547649589"/>
        <w:docPartObj>
          <w:docPartGallery w:val="Table of Contents"/>
          <w:docPartUnique/>
        </w:docPartObj>
      </w:sdtPr>
      <w:sdtEndPr>
        <w:rPr>
          <w:noProof/>
        </w:rPr>
      </w:sdtEndPr>
      <w:sdtContent>
        <w:p w:rsidR="00E362C8" w:rsidRPr="00490A01" w:rsidRDefault="00E362C8">
          <w:pPr>
            <w:pStyle w:val="NaslovTOC"/>
            <w:rPr>
              <w:rFonts w:asciiTheme="minorHAnsi" w:hAnsiTheme="minorHAnsi"/>
              <w:color w:val="000000" w:themeColor="text1"/>
              <w:lang w:val="it-IT"/>
            </w:rPr>
          </w:pPr>
          <w:r w:rsidRPr="00490A01">
            <w:rPr>
              <w:rFonts w:asciiTheme="minorHAnsi" w:hAnsiTheme="minorHAnsi"/>
              <w:color w:val="000000" w:themeColor="text1"/>
              <w:lang w:val="it-IT"/>
            </w:rPr>
            <w:t>KAZALO</w:t>
          </w:r>
        </w:p>
        <w:p w:rsidR="00127F10" w:rsidRDefault="00E362C8">
          <w:pPr>
            <w:pStyle w:val="Kazalovsebine1"/>
            <w:tabs>
              <w:tab w:val="right" w:leader="dot" w:pos="9062"/>
            </w:tabs>
            <w:rPr>
              <w:rFonts w:eastAsiaTheme="minorEastAsia" w:cstheme="minorBidi"/>
              <w:b w:val="0"/>
              <w:bCs w:val="0"/>
              <w:caps w:val="0"/>
              <w:noProof/>
              <w:u w:val="none"/>
              <w:lang w:eastAsia="sl-SI"/>
            </w:rPr>
          </w:pPr>
          <w:r w:rsidRPr="006B1142">
            <w:rPr>
              <w:b w:val="0"/>
              <w:bCs w:val="0"/>
              <w:color w:val="000000" w:themeColor="text1"/>
            </w:rPr>
            <w:fldChar w:fldCharType="begin"/>
          </w:r>
          <w:r w:rsidRPr="006B1142">
            <w:rPr>
              <w:color w:val="000000" w:themeColor="text1"/>
            </w:rPr>
            <w:instrText xml:space="preserve"> TOC \o "1-3" \h \z \u </w:instrText>
          </w:r>
          <w:r w:rsidRPr="006B1142">
            <w:rPr>
              <w:b w:val="0"/>
              <w:bCs w:val="0"/>
              <w:color w:val="000000" w:themeColor="text1"/>
            </w:rPr>
            <w:fldChar w:fldCharType="separate"/>
          </w:r>
          <w:hyperlink w:anchor="_Toc21691396" w:history="1">
            <w:r w:rsidR="00127F10" w:rsidRPr="006162F2">
              <w:rPr>
                <w:rStyle w:val="Hiperpovezava"/>
                <w:noProof/>
              </w:rPr>
              <w:t>OSNOVNI PODATKI O NAROČNIKU</w:t>
            </w:r>
            <w:r w:rsidR="00127F10">
              <w:rPr>
                <w:noProof/>
                <w:webHidden/>
              </w:rPr>
              <w:tab/>
            </w:r>
            <w:r w:rsidR="00127F10">
              <w:rPr>
                <w:noProof/>
                <w:webHidden/>
              </w:rPr>
              <w:fldChar w:fldCharType="begin"/>
            </w:r>
            <w:r w:rsidR="00127F10">
              <w:rPr>
                <w:noProof/>
                <w:webHidden/>
              </w:rPr>
              <w:instrText xml:space="preserve"> PAGEREF _Toc21691396 \h </w:instrText>
            </w:r>
            <w:r w:rsidR="00127F10">
              <w:rPr>
                <w:noProof/>
                <w:webHidden/>
              </w:rPr>
            </w:r>
            <w:r w:rsidR="00127F10">
              <w:rPr>
                <w:noProof/>
                <w:webHidden/>
              </w:rPr>
              <w:fldChar w:fldCharType="separate"/>
            </w:r>
            <w:r w:rsidR="00127F10">
              <w:rPr>
                <w:noProof/>
                <w:webHidden/>
              </w:rPr>
              <w:t>5</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397" w:history="1">
            <w:r w:rsidR="00127F10" w:rsidRPr="006162F2">
              <w:rPr>
                <w:rStyle w:val="Hiperpovezava"/>
                <w:noProof/>
              </w:rPr>
              <w:t>OSNOVNI PODATKI O JAVNEM NAROČILU</w:t>
            </w:r>
            <w:r w:rsidR="00127F10">
              <w:rPr>
                <w:noProof/>
                <w:webHidden/>
              </w:rPr>
              <w:tab/>
            </w:r>
            <w:r w:rsidR="00127F10">
              <w:rPr>
                <w:noProof/>
                <w:webHidden/>
              </w:rPr>
              <w:fldChar w:fldCharType="begin"/>
            </w:r>
            <w:r w:rsidR="00127F10">
              <w:rPr>
                <w:noProof/>
                <w:webHidden/>
              </w:rPr>
              <w:instrText xml:space="preserve"> PAGEREF _Toc21691397 \h </w:instrText>
            </w:r>
            <w:r w:rsidR="00127F10">
              <w:rPr>
                <w:noProof/>
                <w:webHidden/>
              </w:rPr>
            </w:r>
            <w:r w:rsidR="00127F10">
              <w:rPr>
                <w:noProof/>
                <w:webHidden/>
              </w:rPr>
              <w:fldChar w:fldCharType="separate"/>
            </w:r>
            <w:r w:rsidR="00127F10">
              <w:rPr>
                <w:noProof/>
                <w:webHidden/>
              </w:rPr>
              <w:t>5</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398" w:history="1">
            <w:r w:rsidR="00127F10" w:rsidRPr="006162F2">
              <w:rPr>
                <w:rStyle w:val="Hiperpovezava"/>
                <w:noProof/>
              </w:rPr>
              <w:t>POVABILO K ODDAJI PONUDBE</w:t>
            </w:r>
            <w:r w:rsidR="00127F10">
              <w:rPr>
                <w:noProof/>
                <w:webHidden/>
              </w:rPr>
              <w:tab/>
            </w:r>
            <w:r w:rsidR="00127F10">
              <w:rPr>
                <w:noProof/>
                <w:webHidden/>
              </w:rPr>
              <w:fldChar w:fldCharType="begin"/>
            </w:r>
            <w:r w:rsidR="00127F10">
              <w:rPr>
                <w:noProof/>
                <w:webHidden/>
              </w:rPr>
              <w:instrText xml:space="preserve"> PAGEREF _Toc21691398 \h </w:instrText>
            </w:r>
            <w:r w:rsidR="00127F10">
              <w:rPr>
                <w:noProof/>
                <w:webHidden/>
              </w:rPr>
            </w:r>
            <w:r w:rsidR="00127F10">
              <w:rPr>
                <w:noProof/>
                <w:webHidden/>
              </w:rPr>
              <w:fldChar w:fldCharType="separate"/>
            </w:r>
            <w:r w:rsidR="00127F10">
              <w:rPr>
                <w:noProof/>
                <w:webHidden/>
              </w:rPr>
              <w:t>6</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399" w:history="1">
            <w:r w:rsidR="00127F10" w:rsidRPr="006162F2">
              <w:rPr>
                <w:rStyle w:val="Hiperpovezava"/>
                <w:noProof/>
              </w:rPr>
              <w:t>PONUDBENA DOKUMENTACIJA</w:t>
            </w:r>
            <w:r w:rsidR="00127F10">
              <w:rPr>
                <w:noProof/>
                <w:webHidden/>
              </w:rPr>
              <w:tab/>
            </w:r>
            <w:r w:rsidR="00127F10">
              <w:rPr>
                <w:noProof/>
                <w:webHidden/>
              </w:rPr>
              <w:fldChar w:fldCharType="begin"/>
            </w:r>
            <w:r w:rsidR="00127F10">
              <w:rPr>
                <w:noProof/>
                <w:webHidden/>
              </w:rPr>
              <w:instrText xml:space="preserve"> PAGEREF _Toc21691399 \h </w:instrText>
            </w:r>
            <w:r w:rsidR="00127F10">
              <w:rPr>
                <w:noProof/>
                <w:webHidden/>
              </w:rPr>
            </w:r>
            <w:r w:rsidR="00127F10">
              <w:rPr>
                <w:noProof/>
                <w:webHidden/>
              </w:rPr>
              <w:fldChar w:fldCharType="separate"/>
            </w:r>
            <w:r w:rsidR="00127F10">
              <w:rPr>
                <w:noProof/>
                <w:webHidden/>
              </w:rPr>
              <w:t>7</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00" w:history="1">
            <w:r w:rsidR="00127F10" w:rsidRPr="006162F2">
              <w:rPr>
                <w:rStyle w:val="Hiperpovezava"/>
                <w:noProof/>
              </w:rPr>
              <w:t>NAVODILA ZA IZDELAVO PONUDBE</w:t>
            </w:r>
            <w:r w:rsidR="00127F10">
              <w:rPr>
                <w:noProof/>
                <w:webHidden/>
              </w:rPr>
              <w:tab/>
            </w:r>
            <w:r w:rsidR="00127F10">
              <w:rPr>
                <w:noProof/>
                <w:webHidden/>
              </w:rPr>
              <w:fldChar w:fldCharType="begin"/>
            </w:r>
            <w:r w:rsidR="00127F10">
              <w:rPr>
                <w:noProof/>
                <w:webHidden/>
              </w:rPr>
              <w:instrText xml:space="preserve"> PAGEREF _Toc21691400 \h </w:instrText>
            </w:r>
            <w:r w:rsidR="00127F10">
              <w:rPr>
                <w:noProof/>
                <w:webHidden/>
              </w:rPr>
            </w:r>
            <w:r w:rsidR="00127F10">
              <w:rPr>
                <w:noProof/>
                <w:webHidden/>
              </w:rPr>
              <w:fldChar w:fldCharType="separate"/>
            </w:r>
            <w:r w:rsidR="00127F10">
              <w:rPr>
                <w:noProof/>
                <w:webHidden/>
              </w:rPr>
              <w:t>7</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01" w:history="1">
            <w:r w:rsidR="00127F10" w:rsidRPr="006162F2">
              <w:rPr>
                <w:rStyle w:val="Hiperpovezava"/>
                <w:noProof/>
              </w:rPr>
              <w:t>Skupna ponudba</w:t>
            </w:r>
            <w:r w:rsidR="00127F10">
              <w:rPr>
                <w:noProof/>
                <w:webHidden/>
              </w:rPr>
              <w:tab/>
            </w:r>
            <w:r w:rsidR="00127F10">
              <w:rPr>
                <w:noProof/>
                <w:webHidden/>
              </w:rPr>
              <w:fldChar w:fldCharType="begin"/>
            </w:r>
            <w:r w:rsidR="00127F10">
              <w:rPr>
                <w:noProof/>
                <w:webHidden/>
              </w:rPr>
              <w:instrText xml:space="preserve"> PAGEREF _Toc21691401 \h </w:instrText>
            </w:r>
            <w:r w:rsidR="00127F10">
              <w:rPr>
                <w:noProof/>
                <w:webHidden/>
              </w:rPr>
            </w:r>
            <w:r w:rsidR="00127F10">
              <w:rPr>
                <w:noProof/>
                <w:webHidden/>
              </w:rPr>
              <w:fldChar w:fldCharType="separate"/>
            </w:r>
            <w:r w:rsidR="00127F10">
              <w:rPr>
                <w:noProof/>
                <w:webHidden/>
              </w:rPr>
              <w:t>7</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02" w:history="1">
            <w:r w:rsidR="00127F10" w:rsidRPr="006162F2">
              <w:rPr>
                <w:rStyle w:val="Hiperpovezava"/>
                <w:noProof/>
              </w:rPr>
              <w:t>Ponudba s podizvajalcem</w:t>
            </w:r>
            <w:r w:rsidR="00127F10">
              <w:rPr>
                <w:noProof/>
                <w:webHidden/>
              </w:rPr>
              <w:tab/>
            </w:r>
            <w:r w:rsidR="00127F10">
              <w:rPr>
                <w:noProof/>
                <w:webHidden/>
              </w:rPr>
              <w:fldChar w:fldCharType="begin"/>
            </w:r>
            <w:r w:rsidR="00127F10">
              <w:rPr>
                <w:noProof/>
                <w:webHidden/>
              </w:rPr>
              <w:instrText xml:space="preserve"> PAGEREF _Toc21691402 \h </w:instrText>
            </w:r>
            <w:r w:rsidR="00127F10">
              <w:rPr>
                <w:noProof/>
                <w:webHidden/>
              </w:rPr>
            </w:r>
            <w:r w:rsidR="00127F10">
              <w:rPr>
                <w:noProof/>
                <w:webHidden/>
              </w:rPr>
              <w:fldChar w:fldCharType="separate"/>
            </w:r>
            <w:r w:rsidR="00127F10">
              <w:rPr>
                <w:noProof/>
                <w:webHidden/>
              </w:rPr>
              <w:t>8</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03" w:history="1">
            <w:r w:rsidR="00127F10" w:rsidRPr="006162F2">
              <w:rPr>
                <w:rStyle w:val="Hiperpovezava"/>
                <w:noProof/>
              </w:rPr>
              <w:t>Pravni viri</w:t>
            </w:r>
            <w:r w:rsidR="00127F10">
              <w:rPr>
                <w:noProof/>
                <w:webHidden/>
              </w:rPr>
              <w:tab/>
            </w:r>
            <w:r w:rsidR="00127F10">
              <w:rPr>
                <w:noProof/>
                <w:webHidden/>
              </w:rPr>
              <w:fldChar w:fldCharType="begin"/>
            </w:r>
            <w:r w:rsidR="00127F10">
              <w:rPr>
                <w:noProof/>
                <w:webHidden/>
              </w:rPr>
              <w:instrText xml:space="preserve"> PAGEREF _Toc21691403 \h </w:instrText>
            </w:r>
            <w:r w:rsidR="00127F10">
              <w:rPr>
                <w:noProof/>
                <w:webHidden/>
              </w:rPr>
            </w:r>
            <w:r w:rsidR="00127F10">
              <w:rPr>
                <w:noProof/>
                <w:webHidden/>
              </w:rPr>
              <w:fldChar w:fldCharType="separate"/>
            </w:r>
            <w:r w:rsidR="00127F10">
              <w:rPr>
                <w:noProof/>
                <w:webHidden/>
              </w:rPr>
              <w:t>9</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04" w:history="1">
            <w:r w:rsidR="00127F10" w:rsidRPr="006162F2">
              <w:rPr>
                <w:rStyle w:val="Hiperpovezava"/>
                <w:noProof/>
              </w:rPr>
              <w:t>Izpolnjevanje obrazcev</w:t>
            </w:r>
            <w:r w:rsidR="00127F10">
              <w:rPr>
                <w:noProof/>
                <w:webHidden/>
              </w:rPr>
              <w:tab/>
            </w:r>
            <w:r w:rsidR="00127F10">
              <w:rPr>
                <w:noProof/>
                <w:webHidden/>
              </w:rPr>
              <w:fldChar w:fldCharType="begin"/>
            </w:r>
            <w:r w:rsidR="00127F10">
              <w:rPr>
                <w:noProof/>
                <w:webHidden/>
              </w:rPr>
              <w:instrText xml:space="preserve"> PAGEREF _Toc21691404 \h </w:instrText>
            </w:r>
            <w:r w:rsidR="00127F10">
              <w:rPr>
                <w:noProof/>
                <w:webHidden/>
              </w:rPr>
            </w:r>
            <w:r w:rsidR="00127F10">
              <w:rPr>
                <w:noProof/>
                <w:webHidden/>
              </w:rPr>
              <w:fldChar w:fldCharType="separate"/>
            </w:r>
            <w:r w:rsidR="00127F10">
              <w:rPr>
                <w:noProof/>
                <w:webHidden/>
              </w:rPr>
              <w:t>9</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05" w:history="1">
            <w:r w:rsidR="00127F10" w:rsidRPr="006162F2">
              <w:rPr>
                <w:rStyle w:val="Hiperpovezava"/>
                <w:noProof/>
              </w:rPr>
              <w:t>Jezik ponudbe</w:t>
            </w:r>
            <w:r w:rsidR="00127F10">
              <w:rPr>
                <w:noProof/>
                <w:webHidden/>
              </w:rPr>
              <w:tab/>
            </w:r>
            <w:r w:rsidR="00127F10">
              <w:rPr>
                <w:noProof/>
                <w:webHidden/>
              </w:rPr>
              <w:fldChar w:fldCharType="begin"/>
            </w:r>
            <w:r w:rsidR="00127F10">
              <w:rPr>
                <w:noProof/>
                <w:webHidden/>
              </w:rPr>
              <w:instrText xml:space="preserve"> PAGEREF _Toc21691405 \h </w:instrText>
            </w:r>
            <w:r w:rsidR="00127F10">
              <w:rPr>
                <w:noProof/>
                <w:webHidden/>
              </w:rPr>
            </w:r>
            <w:r w:rsidR="00127F10">
              <w:rPr>
                <w:noProof/>
                <w:webHidden/>
              </w:rPr>
              <w:fldChar w:fldCharType="separate"/>
            </w:r>
            <w:r w:rsidR="00127F10">
              <w:rPr>
                <w:noProof/>
                <w:webHidden/>
              </w:rPr>
              <w:t>9</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06" w:history="1">
            <w:r w:rsidR="00127F10" w:rsidRPr="006162F2">
              <w:rPr>
                <w:rStyle w:val="Hiperpovezava"/>
                <w:noProof/>
              </w:rPr>
              <w:t>Vsebina ponudbe</w:t>
            </w:r>
            <w:r w:rsidR="00127F10">
              <w:rPr>
                <w:noProof/>
                <w:webHidden/>
              </w:rPr>
              <w:tab/>
            </w:r>
            <w:r w:rsidR="00127F10">
              <w:rPr>
                <w:noProof/>
                <w:webHidden/>
              </w:rPr>
              <w:fldChar w:fldCharType="begin"/>
            </w:r>
            <w:r w:rsidR="00127F10">
              <w:rPr>
                <w:noProof/>
                <w:webHidden/>
              </w:rPr>
              <w:instrText xml:space="preserve"> PAGEREF _Toc21691406 \h </w:instrText>
            </w:r>
            <w:r w:rsidR="00127F10">
              <w:rPr>
                <w:noProof/>
                <w:webHidden/>
              </w:rPr>
            </w:r>
            <w:r w:rsidR="00127F10">
              <w:rPr>
                <w:noProof/>
                <w:webHidden/>
              </w:rPr>
              <w:fldChar w:fldCharType="separate"/>
            </w:r>
            <w:r w:rsidR="00127F10">
              <w:rPr>
                <w:noProof/>
                <w:webHidden/>
              </w:rPr>
              <w:t>9</w:t>
            </w:r>
            <w:r w:rsidR="00127F10">
              <w:rPr>
                <w:noProof/>
                <w:webHidden/>
              </w:rPr>
              <w:fldChar w:fldCharType="end"/>
            </w:r>
          </w:hyperlink>
        </w:p>
        <w:p w:rsidR="00127F10" w:rsidRDefault="002442EA">
          <w:pPr>
            <w:pStyle w:val="Kazalovsebine3"/>
            <w:tabs>
              <w:tab w:val="right" w:leader="dot" w:pos="9062"/>
            </w:tabs>
            <w:rPr>
              <w:rFonts w:eastAsiaTheme="minorEastAsia" w:cstheme="minorBidi"/>
              <w:smallCaps w:val="0"/>
              <w:noProof/>
              <w:lang w:eastAsia="sl-SI"/>
            </w:rPr>
          </w:pPr>
          <w:hyperlink w:anchor="_Toc21691407" w:history="1">
            <w:r w:rsidR="00127F10" w:rsidRPr="006162F2">
              <w:rPr>
                <w:rStyle w:val="Hiperpovezava"/>
                <w:b/>
                <w:noProof/>
              </w:rPr>
              <w:t>Nastopanje ponudnika</w:t>
            </w:r>
            <w:r w:rsidR="00127F10">
              <w:rPr>
                <w:noProof/>
                <w:webHidden/>
              </w:rPr>
              <w:tab/>
            </w:r>
            <w:r w:rsidR="00127F10">
              <w:rPr>
                <w:noProof/>
                <w:webHidden/>
              </w:rPr>
              <w:fldChar w:fldCharType="begin"/>
            </w:r>
            <w:r w:rsidR="00127F10">
              <w:rPr>
                <w:noProof/>
                <w:webHidden/>
              </w:rPr>
              <w:instrText xml:space="preserve"> PAGEREF _Toc21691407 \h </w:instrText>
            </w:r>
            <w:r w:rsidR="00127F10">
              <w:rPr>
                <w:noProof/>
                <w:webHidden/>
              </w:rPr>
            </w:r>
            <w:r w:rsidR="00127F10">
              <w:rPr>
                <w:noProof/>
                <w:webHidden/>
              </w:rPr>
              <w:fldChar w:fldCharType="separate"/>
            </w:r>
            <w:r w:rsidR="00127F10">
              <w:rPr>
                <w:noProof/>
                <w:webHidden/>
              </w:rPr>
              <w:t>9</w:t>
            </w:r>
            <w:r w:rsidR="00127F10">
              <w:rPr>
                <w:noProof/>
                <w:webHidden/>
              </w:rPr>
              <w:fldChar w:fldCharType="end"/>
            </w:r>
          </w:hyperlink>
        </w:p>
        <w:p w:rsidR="00127F10" w:rsidRDefault="002442EA">
          <w:pPr>
            <w:pStyle w:val="Kazalovsebine3"/>
            <w:tabs>
              <w:tab w:val="right" w:leader="dot" w:pos="9062"/>
            </w:tabs>
            <w:rPr>
              <w:rFonts w:eastAsiaTheme="minorEastAsia" w:cstheme="minorBidi"/>
              <w:smallCaps w:val="0"/>
              <w:noProof/>
              <w:lang w:eastAsia="sl-SI"/>
            </w:rPr>
          </w:pPr>
          <w:hyperlink w:anchor="_Toc21691408" w:history="1">
            <w:r w:rsidR="00127F10" w:rsidRPr="006162F2">
              <w:rPr>
                <w:rStyle w:val="Hiperpovezava"/>
                <w:b/>
                <w:noProof/>
              </w:rPr>
              <w:t>Veljavnost ponudbe</w:t>
            </w:r>
            <w:r w:rsidR="00127F10">
              <w:rPr>
                <w:noProof/>
                <w:webHidden/>
              </w:rPr>
              <w:tab/>
            </w:r>
            <w:r w:rsidR="00127F10">
              <w:rPr>
                <w:noProof/>
                <w:webHidden/>
              </w:rPr>
              <w:fldChar w:fldCharType="begin"/>
            </w:r>
            <w:r w:rsidR="00127F10">
              <w:rPr>
                <w:noProof/>
                <w:webHidden/>
              </w:rPr>
              <w:instrText xml:space="preserve"> PAGEREF _Toc21691408 \h </w:instrText>
            </w:r>
            <w:r w:rsidR="00127F10">
              <w:rPr>
                <w:noProof/>
                <w:webHidden/>
              </w:rPr>
            </w:r>
            <w:r w:rsidR="00127F10">
              <w:rPr>
                <w:noProof/>
                <w:webHidden/>
              </w:rPr>
              <w:fldChar w:fldCharType="separate"/>
            </w:r>
            <w:r w:rsidR="00127F10">
              <w:rPr>
                <w:noProof/>
                <w:webHidden/>
              </w:rPr>
              <w:t>10</w:t>
            </w:r>
            <w:r w:rsidR="00127F10">
              <w:rPr>
                <w:noProof/>
                <w:webHidden/>
              </w:rPr>
              <w:fldChar w:fldCharType="end"/>
            </w:r>
          </w:hyperlink>
        </w:p>
        <w:p w:rsidR="00127F10" w:rsidRDefault="002442EA">
          <w:pPr>
            <w:pStyle w:val="Kazalovsebine3"/>
            <w:tabs>
              <w:tab w:val="right" w:leader="dot" w:pos="9062"/>
            </w:tabs>
            <w:rPr>
              <w:rFonts w:eastAsiaTheme="minorEastAsia" w:cstheme="minorBidi"/>
              <w:smallCaps w:val="0"/>
              <w:noProof/>
              <w:lang w:eastAsia="sl-SI"/>
            </w:rPr>
          </w:pPr>
          <w:hyperlink w:anchor="_Toc21691409" w:history="1">
            <w:r w:rsidR="00127F10" w:rsidRPr="006162F2">
              <w:rPr>
                <w:rStyle w:val="Hiperpovezava"/>
                <w:b/>
                <w:noProof/>
              </w:rPr>
              <w:t>Ponudbena cena</w:t>
            </w:r>
            <w:r w:rsidR="00127F10">
              <w:rPr>
                <w:noProof/>
                <w:webHidden/>
              </w:rPr>
              <w:tab/>
            </w:r>
            <w:r w:rsidR="00127F10">
              <w:rPr>
                <w:noProof/>
                <w:webHidden/>
              </w:rPr>
              <w:fldChar w:fldCharType="begin"/>
            </w:r>
            <w:r w:rsidR="00127F10">
              <w:rPr>
                <w:noProof/>
                <w:webHidden/>
              </w:rPr>
              <w:instrText xml:space="preserve"> PAGEREF _Toc21691409 \h </w:instrText>
            </w:r>
            <w:r w:rsidR="00127F10">
              <w:rPr>
                <w:noProof/>
                <w:webHidden/>
              </w:rPr>
            </w:r>
            <w:r w:rsidR="00127F10">
              <w:rPr>
                <w:noProof/>
                <w:webHidden/>
              </w:rPr>
              <w:fldChar w:fldCharType="separate"/>
            </w:r>
            <w:r w:rsidR="00127F10">
              <w:rPr>
                <w:noProof/>
                <w:webHidden/>
              </w:rPr>
              <w:t>10</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10" w:history="1">
            <w:r w:rsidR="00127F10" w:rsidRPr="006162F2">
              <w:rPr>
                <w:rStyle w:val="Hiperpovezava"/>
                <w:noProof/>
              </w:rPr>
              <w:t>Druga dokumentacija</w:t>
            </w:r>
            <w:r w:rsidR="00127F10">
              <w:rPr>
                <w:noProof/>
                <w:webHidden/>
              </w:rPr>
              <w:tab/>
            </w:r>
            <w:r w:rsidR="00127F10">
              <w:rPr>
                <w:noProof/>
                <w:webHidden/>
              </w:rPr>
              <w:fldChar w:fldCharType="begin"/>
            </w:r>
            <w:r w:rsidR="00127F10">
              <w:rPr>
                <w:noProof/>
                <w:webHidden/>
              </w:rPr>
              <w:instrText xml:space="preserve"> PAGEREF _Toc21691410 \h </w:instrText>
            </w:r>
            <w:r w:rsidR="00127F10">
              <w:rPr>
                <w:noProof/>
                <w:webHidden/>
              </w:rPr>
            </w:r>
            <w:r w:rsidR="00127F10">
              <w:rPr>
                <w:noProof/>
                <w:webHidden/>
              </w:rPr>
              <w:fldChar w:fldCharType="separate"/>
            </w:r>
            <w:r w:rsidR="00127F10">
              <w:rPr>
                <w:noProof/>
                <w:webHidden/>
              </w:rPr>
              <w:t>10</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11" w:history="1">
            <w:r w:rsidR="00127F10" w:rsidRPr="006162F2">
              <w:rPr>
                <w:rStyle w:val="Hiperpovezava"/>
                <w:noProof/>
              </w:rPr>
              <w:t>Resničnost podatkov</w:t>
            </w:r>
            <w:r w:rsidR="00127F10">
              <w:rPr>
                <w:noProof/>
                <w:webHidden/>
              </w:rPr>
              <w:tab/>
            </w:r>
            <w:r w:rsidR="00127F10">
              <w:rPr>
                <w:noProof/>
                <w:webHidden/>
              </w:rPr>
              <w:fldChar w:fldCharType="begin"/>
            </w:r>
            <w:r w:rsidR="00127F10">
              <w:rPr>
                <w:noProof/>
                <w:webHidden/>
              </w:rPr>
              <w:instrText xml:space="preserve"> PAGEREF _Toc21691411 \h </w:instrText>
            </w:r>
            <w:r w:rsidR="00127F10">
              <w:rPr>
                <w:noProof/>
                <w:webHidden/>
              </w:rPr>
            </w:r>
            <w:r w:rsidR="00127F10">
              <w:rPr>
                <w:noProof/>
                <w:webHidden/>
              </w:rPr>
              <w:fldChar w:fldCharType="separate"/>
            </w:r>
            <w:r w:rsidR="00127F10">
              <w:rPr>
                <w:noProof/>
                <w:webHidden/>
              </w:rPr>
              <w:t>10</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12" w:history="1">
            <w:r w:rsidR="00127F10" w:rsidRPr="006162F2">
              <w:rPr>
                <w:rStyle w:val="Hiperpovezava"/>
                <w:noProof/>
              </w:rPr>
              <w:t>Zavarovanje za resnost ponudbe</w:t>
            </w:r>
            <w:r w:rsidR="00127F10">
              <w:rPr>
                <w:noProof/>
                <w:webHidden/>
              </w:rPr>
              <w:tab/>
            </w:r>
            <w:r w:rsidR="00127F10">
              <w:rPr>
                <w:noProof/>
                <w:webHidden/>
              </w:rPr>
              <w:fldChar w:fldCharType="begin"/>
            </w:r>
            <w:r w:rsidR="00127F10">
              <w:rPr>
                <w:noProof/>
                <w:webHidden/>
              </w:rPr>
              <w:instrText xml:space="preserve"> PAGEREF _Toc21691412 \h </w:instrText>
            </w:r>
            <w:r w:rsidR="00127F10">
              <w:rPr>
                <w:noProof/>
                <w:webHidden/>
              </w:rPr>
            </w:r>
            <w:r w:rsidR="00127F10">
              <w:rPr>
                <w:noProof/>
                <w:webHidden/>
              </w:rPr>
              <w:fldChar w:fldCharType="separate"/>
            </w:r>
            <w:r w:rsidR="00127F10">
              <w:rPr>
                <w:noProof/>
                <w:webHidden/>
              </w:rPr>
              <w:t>10</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13" w:history="1">
            <w:r w:rsidR="00127F10" w:rsidRPr="006162F2">
              <w:rPr>
                <w:rStyle w:val="Hiperpovezava"/>
                <w:noProof/>
              </w:rPr>
              <w:t>ODDAJA PONUDBE</w:t>
            </w:r>
            <w:r w:rsidR="00127F10">
              <w:rPr>
                <w:noProof/>
                <w:webHidden/>
              </w:rPr>
              <w:tab/>
            </w:r>
            <w:r w:rsidR="00127F10">
              <w:rPr>
                <w:noProof/>
                <w:webHidden/>
              </w:rPr>
              <w:fldChar w:fldCharType="begin"/>
            </w:r>
            <w:r w:rsidR="00127F10">
              <w:rPr>
                <w:noProof/>
                <w:webHidden/>
              </w:rPr>
              <w:instrText xml:space="preserve"> PAGEREF _Toc21691413 \h </w:instrText>
            </w:r>
            <w:r w:rsidR="00127F10">
              <w:rPr>
                <w:noProof/>
                <w:webHidden/>
              </w:rPr>
            </w:r>
            <w:r w:rsidR="00127F10">
              <w:rPr>
                <w:noProof/>
                <w:webHidden/>
              </w:rPr>
              <w:fldChar w:fldCharType="separate"/>
            </w:r>
            <w:r w:rsidR="00127F10">
              <w:rPr>
                <w:noProof/>
                <w:webHidden/>
              </w:rPr>
              <w:t>10</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14" w:history="1">
            <w:r w:rsidR="00127F10" w:rsidRPr="006162F2">
              <w:rPr>
                <w:rStyle w:val="Hiperpovezava"/>
                <w:noProof/>
              </w:rPr>
              <w:t>JAVNO ODPIRANJE PONUDB</w:t>
            </w:r>
            <w:r w:rsidR="00127F10">
              <w:rPr>
                <w:noProof/>
                <w:webHidden/>
              </w:rPr>
              <w:tab/>
            </w:r>
            <w:r w:rsidR="00127F10">
              <w:rPr>
                <w:noProof/>
                <w:webHidden/>
              </w:rPr>
              <w:fldChar w:fldCharType="begin"/>
            </w:r>
            <w:r w:rsidR="00127F10">
              <w:rPr>
                <w:noProof/>
                <w:webHidden/>
              </w:rPr>
              <w:instrText xml:space="preserve"> PAGEREF _Toc21691414 \h </w:instrText>
            </w:r>
            <w:r w:rsidR="00127F10">
              <w:rPr>
                <w:noProof/>
                <w:webHidden/>
              </w:rPr>
            </w:r>
            <w:r w:rsidR="00127F10">
              <w:rPr>
                <w:noProof/>
                <w:webHidden/>
              </w:rPr>
              <w:fldChar w:fldCharType="separate"/>
            </w:r>
            <w:r w:rsidR="00127F10">
              <w:rPr>
                <w:noProof/>
                <w:webHidden/>
              </w:rPr>
              <w:t>11</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15" w:history="1">
            <w:r w:rsidR="00127F10" w:rsidRPr="006162F2">
              <w:rPr>
                <w:rStyle w:val="Hiperpovezava"/>
                <w:noProof/>
              </w:rPr>
              <w:t>DOPOLNITEV PONUDBE</w:t>
            </w:r>
            <w:r w:rsidR="00127F10">
              <w:rPr>
                <w:noProof/>
                <w:webHidden/>
              </w:rPr>
              <w:tab/>
            </w:r>
            <w:r w:rsidR="00127F10">
              <w:rPr>
                <w:noProof/>
                <w:webHidden/>
              </w:rPr>
              <w:fldChar w:fldCharType="begin"/>
            </w:r>
            <w:r w:rsidR="00127F10">
              <w:rPr>
                <w:noProof/>
                <w:webHidden/>
              </w:rPr>
              <w:instrText xml:space="preserve"> PAGEREF _Toc21691415 \h </w:instrText>
            </w:r>
            <w:r w:rsidR="00127F10">
              <w:rPr>
                <w:noProof/>
                <w:webHidden/>
              </w:rPr>
            </w:r>
            <w:r w:rsidR="00127F10">
              <w:rPr>
                <w:noProof/>
                <w:webHidden/>
              </w:rPr>
              <w:fldChar w:fldCharType="separate"/>
            </w:r>
            <w:r w:rsidR="00127F10">
              <w:rPr>
                <w:noProof/>
                <w:webHidden/>
              </w:rPr>
              <w:t>11</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16" w:history="1">
            <w:r w:rsidR="00127F10" w:rsidRPr="006162F2">
              <w:rPr>
                <w:rStyle w:val="Hiperpovezava"/>
                <w:noProof/>
              </w:rPr>
              <w:t>ODLOČITEV NAROČNIKA</w:t>
            </w:r>
            <w:r w:rsidR="00127F10">
              <w:rPr>
                <w:noProof/>
                <w:webHidden/>
              </w:rPr>
              <w:tab/>
            </w:r>
            <w:r w:rsidR="00127F10">
              <w:rPr>
                <w:noProof/>
                <w:webHidden/>
              </w:rPr>
              <w:fldChar w:fldCharType="begin"/>
            </w:r>
            <w:r w:rsidR="00127F10">
              <w:rPr>
                <w:noProof/>
                <w:webHidden/>
              </w:rPr>
              <w:instrText xml:space="preserve"> PAGEREF _Toc21691416 \h </w:instrText>
            </w:r>
            <w:r w:rsidR="00127F10">
              <w:rPr>
                <w:noProof/>
                <w:webHidden/>
              </w:rPr>
            </w:r>
            <w:r w:rsidR="00127F10">
              <w:rPr>
                <w:noProof/>
                <w:webHidden/>
              </w:rPr>
              <w:fldChar w:fldCharType="separate"/>
            </w:r>
            <w:r w:rsidR="00127F10">
              <w:rPr>
                <w:noProof/>
                <w:webHidden/>
              </w:rPr>
              <w:t>12</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17" w:history="1">
            <w:r w:rsidR="00127F10" w:rsidRPr="006162F2">
              <w:rPr>
                <w:rStyle w:val="Hiperpovezava"/>
                <w:noProof/>
              </w:rPr>
              <w:t>Vrste odločitev naročnika</w:t>
            </w:r>
            <w:r w:rsidR="00127F10">
              <w:rPr>
                <w:noProof/>
                <w:webHidden/>
              </w:rPr>
              <w:tab/>
            </w:r>
            <w:r w:rsidR="00127F10">
              <w:rPr>
                <w:noProof/>
                <w:webHidden/>
              </w:rPr>
              <w:fldChar w:fldCharType="begin"/>
            </w:r>
            <w:r w:rsidR="00127F10">
              <w:rPr>
                <w:noProof/>
                <w:webHidden/>
              </w:rPr>
              <w:instrText xml:space="preserve"> PAGEREF _Toc21691417 \h </w:instrText>
            </w:r>
            <w:r w:rsidR="00127F10">
              <w:rPr>
                <w:noProof/>
                <w:webHidden/>
              </w:rPr>
            </w:r>
            <w:r w:rsidR="00127F10">
              <w:rPr>
                <w:noProof/>
                <w:webHidden/>
              </w:rPr>
              <w:fldChar w:fldCharType="separate"/>
            </w:r>
            <w:r w:rsidR="00127F10">
              <w:rPr>
                <w:noProof/>
                <w:webHidden/>
              </w:rPr>
              <w:t>12</w:t>
            </w:r>
            <w:r w:rsidR="00127F10">
              <w:rPr>
                <w:noProof/>
                <w:webHidden/>
              </w:rPr>
              <w:fldChar w:fldCharType="end"/>
            </w:r>
          </w:hyperlink>
        </w:p>
        <w:p w:rsidR="00127F10" w:rsidRDefault="002442EA">
          <w:pPr>
            <w:pStyle w:val="Kazalovsebine3"/>
            <w:tabs>
              <w:tab w:val="right" w:leader="dot" w:pos="9062"/>
            </w:tabs>
            <w:rPr>
              <w:rFonts w:eastAsiaTheme="minorEastAsia" w:cstheme="minorBidi"/>
              <w:smallCaps w:val="0"/>
              <w:noProof/>
              <w:lang w:eastAsia="sl-SI"/>
            </w:rPr>
          </w:pPr>
          <w:hyperlink w:anchor="_Toc21691418" w:history="1">
            <w:r w:rsidR="00127F10" w:rsidRPr="006162F2">
              <w:rPr>
                <w:rStyle w:val="Hiperpovezava"/>
                <w:b/>
                <w:noProof/>
              </w:rPr>
              <w:t>Ustavitev postopka</w:t>
            </w:r>
            <w:r w:rsidR="00127F10">
              <w:rPr>
                <w:noProof/>
                <w:webHidden/>
              </w:rPr>
              <w:tab/>
            </w:r>
            <w:r w:rsidR="00127F10">
              <w:rPr>
                <w:noProof/>
                <w:webHidden/>
              </w:rPr>
              <w:fldChar w:fldCharType="begin"/>
            </w:r>
            <w:r w:rsidR="00127F10">
              <w:rPr>
                <w:noProof/>
                <w:webHidden/>
              </w:rPr>
              <w:instrText xml:space="preserve"> PAGEREF _Toc21691418 \h </w:instrText>
            </w:r>
            <w:r w:rsidR="00127F10">
              <w:rPr>
                <w:noProof/>
                <w:webHidden/>
              </w:rPr>
            </w:r>
            <w:r w:rsidR="00127F10">
              <w:rPr>
                <w:noProof/>
                <w:webHidden/>
              </w:rPr>
              <w:fldChar w:fldCharType="separate"/>
            </w:r>
            <w:r w:rsidR="00127F10">
              <w:rPr>
                <w:noProof/>
                <w:webHidden/>
              </w:rPr>
              <w:t>12</w:t>
            </w:r>
            <w:r w:rsidR="00127F10">
              <w:rPr>
                <w:noProof/>
                <w:webHidden/>
              </w:rPr>
              <w:fldChar w:fldCharType="end"/>
            </w:r>
          </w:hyperlink>
        </w:p>
        <w:p w:rsidR="00127F10" w:rsidRDefault="002442EA">
          <w:pPr>
            <w:pStyle w:val="Kazalovsebine3"/>
            <w:tabs>
              <w:tab w:val="right" w:leader="dot" w:pos="9062"/>
            </w:tabs>
            <w:rPr>
              <w:rFonts w:eastAsiaTheme="minorEastAsia" w:cstheme="minorBidi"/>
              <w:smallCaps w:val="0"/>
              <w:noProof/>
              <w:lang w:eastAsia="sl-SI"/>
            </w:rPr>
          </w:pPr>
          <w:hyperlink w:anchor="_Toc21691419" w:history="1">
            <w:r w:rsidR="00127F10" w:rsidRPr="006162F2">
              <w:rPr>
                <w:rStyle w:val="Hiperpovezava"/>
                <w:b/>
                <w:noProof/>
              </w:rPr>
              <w:t>Neoddaja javnega naročila</w:t>
            </w:r>
            <w:r w:rsidR="00127F10">
              <w:rPr>
                <w:noProof/>
                <w:webHidden/>
              </w:rPr>
              <w:tab/>
            </w:r>
            <w:r w:rsidR="00127F10">
              <w:rPr>
                <w:noProof/>
                <w:webHidden/>
              </w:rPr>
              <w:fldChar w:fldCharType="begin"/>
            </w:r>
            <w:r w:rsidR="00127F10">
              <w:rPr>
                <w:noProof/>
                <w:webHidden/>
              </w:rPr>
              <w:instrText xml:space="preserve"> PAGEREF _Toc21691419 \h </w:instrText>
            </w:r>
            <w:r w:rsidR="00127F10">
              <w:rPr>
                <w:noProof/>
                <w:webHidden/>
              </w:rPr>
            </w:r>
            <w:r w:rsidR="00127F10">
              <w:rPr>
                <w:noProof/>
                <w:webHidden/>
              </w:rPr>
              <w:fldChar w:fldCharType="separate"/>
            </w:r>
            <w:r w:rsidR="00127F10">
              <w:rPr>
                <w:noProof/>
                <w:webHidden/>
              </w:rPr>
              <w:t>12</w:t>
            </w:r>
            <w:r w:rsidR="00127F10">
              <w:rPr>
                <w:noProof/>
                <w:webHidden/>
              </w:rPr>
              <w:fldChar w:fldCharType="end"/>
            </w:r>
          </w:hyperlink>
        </w:p>
        <w:p w:rsidR="00127F10" w:rsidRDefault="002442EA">
          <w:pPr>
            <w:pStyle w:val="Kazalovsebine3"/>
            <w:tabs>
              <w:tab w:val="right" w:leader="dot" w:pos="9062"/>
            </w:tabs>
            <w:rPr>
              <w:rFonts w:eastAsiaTheme="minorEastAsia" w:cstheme="minorBidi"/>
              <w:smallCaps w:val="0"/>
              <w:noProof/>
              <w:lang w:eastAsia="sl-SI"/>
            </w:rPr>
          </w:pPr>
          <w:hyperlink w:anchor="_Toc21691420" w:history="1">
            <w:r w:rsidR="00127F10" w:rsidRPr="006162F2">
              <w:rPr>
                <w:rStyle w:val="Hiperpovezava"/>
                <w:b/>
                <w:noProof/>
              </w:rPr>
              <w:t>Odločitev o oddaji javnega naročila</w:t>
            </w:r>
            <w:r w:rsidR="00127F10">
              <w:rPr>
                <w:noProof/>
                <w:webHidden/>
              </w:rPr>
              <w:tab/>
            </w:r>
            <w:r w:rsidR="00127F10">
              <w:rPr>
                <w:noProof/>
                <w:webHidden/>
              </w:rPr>
              <w:fldChar w:fldCharType="begin"/>
            </w:r>
            <w:r w:rsidR="00127F10">
              <w:rPr>
                <w:noProof/>
                <w:webHidden/>
              </w:rPr>
              <w:instrText xml:space="preserve"> PAGEREF _Toc21691420 \h </w:instrText>
            </w:r>
            <w:r w:rsidR="00127F10">
              <w:rPr>
                <w:noProof/>
                <w:webHidden/>
              </w:rPr>
            </w:r>
            <w:r w:rsidR="00127F10">
              <w:rPr>
                <w:noProof/>
                <w:webHidden/>
              </w:rPr>
              <w:fldChar w:fldCharType="separate"/>
            </w:r>
            <w:r w:rsidR="00127F10">
              <w:rPr>
                <w:noProof/>
                <w:webHidden/>
              </w:rPr>
              <w:t>12</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21" w:history="1">
            <w:r w:rsidR="00127F10" w:rsidRPr="006162F2">
              <w:rPr>
                <w:rStyle w:val="Hiperpovezava"/>
                <w:noProof/>
              </w:rPr>
              <w:t>Merilo za odločitev naročnika o oddaji javnega naročila</w:t>
            </w:r>
            <w:r w:rsidR="00127F10">
              <w:rPr>
                <w:noProof/>
                <w:webHidden/>
              </w:rPr>
              <w:tab/>
            </w:r>
            <w:r w:rsidR="00127F10">
              <w:rPr>
                <w:noProof/>
                <w:webHidden/>
              </w:rPr>
              <w:fldChar w:fldCharType="begin"/>
            </w:r>
            <w:r w:rsidR="00127F10">
              <w:rPr>
                <w:noProof/>
                <w:webHidden/>
              </w:rPr>
              <w:instrText xml:space="preserve"> PAGEREF _Toc21691421 \h </w:instrText>
            </w:r>
            <w:r w:rsidR="00127F10">
              <w:rPr>
                <w:noProof/>
                <w:webHidden/>
              </w:rPr>
            </w:r>
            <w:r w:rsidR="00127F10">
              <w:rPr>
                <w:noProof/>
                <w:webHidden/>
              </w:rPr>
              <w:fldChar w:fldCharType="separate"/>
            </w:r>
            <w:r w:rsidR="00127F10">
              <w:rPr>
                <w:noProof/>
                <w:webHidden/>
              </w:rPr>
              <w:t>13</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22" w:history="1">
            <w:r w:rsidR="00127F10" w:rsidRPr="006162F2">
              <w:rPr>
                <w:rStyle w:val="Hiperpovezava"/>
                <w:noProof/>
              </w:rPr>
              <w:t>Objava odločitve o oddaji javnega naročila</w:t>
            </w:r>
            <w:r w:rsidR="00127F10">
              <w:rPr>
                <w:noProof/>
                <w:webHidden/>
              </w:rPr>
              <w:tab/>
            </w:r>
            <w:r w:rsidR="00127F10">
              <w:rPr>
                <w:noProof/>
                <w:webHidden/>
              </w:rPr>
              <w:fldChar w:fldCharType="begin"/>
            </w:r>
            <w:r w:rsidR="00127F10">
              <w:rPr>
                <w:noProof/>
                <w:webHidden/>
              </w:rPr>
              <w:instrText xml:space="preserve"> PAGEREF _Toc21691422 \h </w:instrText>
            </w:r>
            <w:r w:rsidR="00127F10">
              <w:rPr>
                <w:noProof/>
                <w:webHidden/>
              </w:rPr>
            </w:r>
            <w:r w:rsidR="00127F10">
              <w:rPr>
                <w:noProof/>
                <w:webHidden/>
              </w:rPr>
              <w:fldChar w:fldCharType="separate"/>
            </w:r>
            <w:r w:rsidR="00127F10">
              <w:rPr>
                <w:noProof/>
                <w:webHidden/>
              </w:rPr>
              <w:t>13</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23" w:history="1">
            <w:r w:rsidR="00127F10" w:rsidRPr="006162F2">
              <w:rPr>
                <w:rStyle w:val="Hiperpovezava"/>
                <w:noProof/>
              </w:rPr>
              <w:t>POGODBA O IZVEDBI JAVNEGA NAROČILA</w:t>
            </w:r>
            <w:r w:rsidR="00127F10">
              <w:rPr>
                <w:noProof/>
                <w:webHidden/>
              </w:rPr>
              <w:tab/>
            </w:r>
            <w:r w:rsidR="00127F10">
              <w:rPr>
                <w:noProof/>
                <w:webHidden/>
              </w:rPr>
              <w:fldChar w:fldCharType="begin"/>
            </w:r>
            <w:r w:rsidR="00127F10">
              <w:rPr>
                <w:noProof/>
                <w:webHidden/>
              </w:rPr>
              <w:instrText xml:space="preserve"> PAGEREF _Toc21691423 \h </w:instrText>
            </w:r>
            <w:r w:rsidR="00127F10">
              <w:rPr>
                <w:noProof/>
                <w:webHidden/>
              </w:rPr>
            </w:r>
            <w:r w:rsidR="00127F10">
              <w:rPr>
                <w:noProof/>
                <w:webHidden/>
              </w:rPr>
              <w:fldChar w:fldCharType="separate"/>
            </w:r>
            <w:r w:rsidR="00127F10">
              <w:rPr>
                <w:noProof/>
                <w:webHidden/>
              </w:rPr>
              <w:t>13</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24" w:history="1">
            <w:r w:rsidR="00127F10" w:rsidRPr="006162F2">
              <w:rPr>
                <w:rStyle w:val="Hiperpovezava"/>
                <w:noProof/>
              </w:rPr>
              <w:t>Sklenitev okvirnega sporazuma</w:t>
            </w:r>
            <w:r w:rsidR="00127F10">
              <w:rPr>
                <w:noProof/>
                <w:webHidden/>
              </w:rPr>
              <w:tab/>
            </w:r>
            <w:r w:rsidR="00127F10">
              <w:rPr>
                <w:noProof/>
                <w:webHidden/>
              </w:rPr>
              <w:fldChar w:fldCharType="begin"/>
            </w:r>
            <w:r w:rsidR="00127F10">
              <w:rPr>
                <w:noProof/>
                <w:webHidden/>
              </w:rPr>
              <w:instrText xml:space="preserve"> PAGEREF _Toc21691424 \h </w:instrText>
            </w:r>
            <w:r w:rsidR="00127F10">
              <w:rPr>
                <w:noProof/>
                <w:webHidden/>
              </w:rPr>
            </w:r>
            <w:r w:rsidR="00127F10">
              <w:rPr>
                <w:noProof/>
                <w:webHidden/>
              </w:rPr>
              <w:fldChar w:fldCharType="separate"/>
            </w:r>
            <w:r w:rsidR="00127F10">
              <w:rPr>
                <w:noProof/>
                <w:webHidden/>
              </w:rPr>
              <w:t>13</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25" w:history="1">
            <w:r w:rsidR="00127F10" w:rsidRPr="006162F2">
              <w:rPr>
                <w:rStyle w:val="Hiperpovezava"/>
                <w:noProof/>
              </w:rPr>
              <w:t>Pogoj za veljavnost okvirnega sporazuma</w:t>
            </w:r>
            <w:r w:rsidR="00127F10">
              <w:rPr>
                <w:noProof/>
                <w:webHidden/>
              </w:rPr>
              <w:tab/>
            </w:r>
            <w:r w:rsidR="00127F10">
              <w:rPr>
                <w:noProof/>
                <w:webHidden/>
              </w:rPr>
              <w:fldChar w:fldCharType="begin"/>
            </w:r>
            <w:r w:rsidR="00127F10">
              <w:rPr>
                <w:noProof/>
                <w:webHidden/>
              </w:rPr>
              <w:instrText xml:space="preserve"> PAGEREF _Toc21691425 \h </w:instrText>
            </w:r>
            <w:r w:rsidR="00127F10">
              <w:rPr>
                <w:noProof/>
                <w:webHidden/>
              </w:rPr>
            </w:r>
            <w:r w:rsidR="00127F10">
              <w:rPr>
                <w:noProof/>
                <w:webHidden/>
              </w:rPr>
              <w:fldChar w:fldCharType="separate"/>
            </w:r>
            <w:r w:rsidR="00127F10">
              <w:rPr>
                <w:noProof/>
                <w:webHidden/>
              </w:rPr>
              <w:t>13</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26" w:history="1">
            <w:r w:rsidR="00127F10" w:rsidRPr="006162F2">
              <w:rPr>
                <w:rStyle w:val="Hiperpovezava"/>
                <w:noProof/>
              </w:rPr>
              <w:t>Vrednost javnega naročila</w:t>
            </w:r>
            <w:r w:rsidR="00127F10">
              <w:rPr>
                <w:noProof/>
                <w:webHidden/>
              </w:rPr>
              <w:tab/>
            </w:r>
            <w:r w:rsidR="00127F10">
              <w:rPr>
                <w:noProof/>
                <w:webHidden/>
              </w:rPr>
              <w:fldChar w:fldCharType="begin"/>
            </w:r>
            <w:r w:rsidR="00127F10">
              <w:rPr>
                <w:noProof/>
                <w:webHidden/>
              </w:rPr>
              <w:instrText xml:space="preserve"> PAGEREF _Toc21691426 \h </w:instrText>
            </w:r>
            <w:r w:rsidR="00127F10">
              <w:rPr>
                <w:noProof/>
                <w:webHidden/>
              </w:rPr>
            </w:r>
            <w:r w:rsidR="00127F10">
              <w:rPr>
                <w:noProof/>
                <w:webHidden/>
              </w:rPr>
              <w:fldChar w:fldCharType="separate"/>
            </w:r>
            <w:r w:rsidR="00127F10">
              <w:rPr>
                <w:noProof/>
                <w:webHidden/>
              </w:rPr>
              <w:t>13</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27" w:history="1">
            <w:r w:rsidR="00127F10" w:rsidRPr="006162F2">
              <w:rPr>
                <w:rStyle w:val="Hiperpovezava"/>
                <w:noProof/>
              </w:rPr>
              <w:t>Obveznosti izvajalca</w:t>
            </w:r>
            <w:r w:rsidR="00127F10">
              <w:rPr>
                <w:noProof/>
                <w:webHidden/>
              </w:rPr>
              <w:tab/>
            </w:r>
            <w:r w:rsidR="00127F10">
              <w:rPr>
                <w:noProof/>
                <w:webHidden/>
              </w:rPr>
              <w:fldChar w:fldCharType="begin"/>
            </w:r>
            <w:r w:rsidR="00127F10">
              <w:rPr>
                <w:noProof/>
                <w:webHidden/>
              </w:rPr>
              <w:instrText xml:space="preserve"> PAGEREF _Toc21691427 \h </w:instrText>
            </w:r>
            <w:r w:rsidR="00127F10">
              <w:rPr>
                <w:noProof/>
                <w:webHidden/>
              </w:rPr>
            </w:r>
            <w:r w:rsidR="00127F10">
              <w:rPr>
                <w:noProof/>
                <w:webHidden/>
              </w:rPr>
              <w:fldChar w:fldCharType="separate"/>
            </w:r>
            <w:r w:rsidR="00127F10">
              <w:rPr>
                <w:noProof/>
                <w:webHidden/>
              </w:rPr>
              <w:t>13</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28" w:history="1">
            <w:r w:rsidR="00127F10" w:rsidRPr="006162F2">
              <w:rPr>
                <w:rStyle w:val="Hiperpovezava"/>
                <w:noProof/>
              </w:rPr>
              <w:t>Plačilo dobavitelja</w:t>
            </w:r>
            <w:r w:rsidR="00127F10">
              <w:rPr>
                <w:noProof/>
                <w:webHidden/>
              </w:rPr>
              <w:tab/>
            </w:r>
            <w:r w:rsidR="00127F10">
              <w:rPr>
                <w:noProof/>
                <w:webHidden/>
              </w:rPr>
              <w:fldChar w:fldCharType="begin"/>
            </w:r>
            <w:r w:rsidR="00127F10">
              <w:rPr>
                <w:noProof/>
                <w:webHidden/>
              </w:rPr>
              <w:instrText xml:space="preserve"> PAGEREF _Toc21691428 \h </w:instrText>
            </w:r>
            <w:r w:rsidR="00127F10">
              <w:rPr>
                <w:noProof/>
                <w:webHidden/>
              </w:rPr>
            </w:r>
            <w:r w:rsidR="00127F10">
              <w:rPr>
                <w:noProof/>
                <w:webHidden/>
              </w:rPr>
              <w:fldChar w:fldCharType="separate"/>
            </w:r>
            <w:r w:rsidR="00127F10">
              <w:rPr>
                <w:noProof/>
                <w:webHidden/>
              </w:rPr>
              <w:t>14</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29" w:history="1">
            <w:r w:rsidR="00127F10" w:rsidRPr="006162F2">
              <w:rPr>
                <w:rStyle w:val="Hiperpovezava"/>
                <w:noProof/>
              </w:rPr>
              <w:t>Objava okvirnega sporazuma o izvedbi javnega naročila</w:t>
            </w:r>
            <w:r w:rsidR="00127F10">
              <w:rPr>
                <w:noProof/>
                <w:webHidden/>
              </w:rPr>
              <w:tab/>
            </w:r>
            <w:r w:rsidR="00127F10">
              <w:rPr>
                <w:noProof/>
                <w:webHidden/>
              </w:rPr>
              <w:fldChar w:fldCharType="begin"/>
            </w:r>
            <w:r w:rsidR="00127F10">
              <w:rPr>
                <w:noProof/>
                <w:webHidden/>
              </w:rPr>
              <w:instrText xml:space="preserve"> PAGEREF _Toc21691429 \h </w:instrText>
            </w:r>
            <w:r w:rsidR="00127F10">
              <w:rPr>
                <w:noProof/>
                <w:webHidden/>
              </w:rPr>
            </w:r>
            <w:r w:rsidR="00127F10">
              <w:rPr>
                <w:noProof/>
                <w:webHidden/>
              </w:rPr>
              <w:fldChar w:fldCharType="separate"/>
            </w:r>
            <w:r w:rsidR="00127F10">
              <w:rPr>
                <w:noProof/>
                <w:webHidden/>
              </w:rPr>
              <w:t>14</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30" w:history="1">
            <w:r w:rsidR="00127F10" w:rsidRPr="006162F2">
              <w:rPr>
                <w:rStyle w:val="Hiperpovezava"/>
                <w:noProof/>
              </w:rPr>
              <w:t>VARSTVO OSEBNIH PODATKOV</w:t>
            </w:r>
            <w:r w:rsidR="00127F10">
              <w:rPr>
                <w:noProof/>
                <w:webHidden/>
              </w:rPr>
              <w:tab/>
            </w:r>
            <w:r w:rsidR="00127F10">
              <w:rPr>
                <w:noProof/>
                <w:webHidden/>
              </w:rPr>
              <w:fldChar w:fldCharType="begin"/>
            </w:r>
            <w:r w:rsidR="00127F10">
              <w:rPr>
                <w:noProof/>
                <w:webHidden/>
              </w:rPr>
              <w:instrText xml:space="preserve"> PAGEREF _Toc21691430 \h </w:instrText>
            </w:r>
            <w:r w:rsidR="00127F10">
              <w:rPr>
                <w:noProof/>
                <w:webHidden/>
              </w:rPr>
            </w:r>
            <w:r w:rsidR="00127F10">
              <w:rPr>
                <w:noProof/>
                <w:webHidden/>
              </w:rPr>
              <w:fldChar w:fldCharType="separate"/>
            </w:r>
            <w:r w:rsidR="00127F10">
              <w:rPr>
                <w:noProof/>
                <w:webHidden/>
              </w:rPr>
              <w:t>14</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31" w:history="1">
            <w:r w:rsidR="00127F10" w:rsidRPr="006162F2">
              <w:rPr>
                <w:rStyle w:val="Hiperpovezava"/>
                <w:noProof/>
              </w:rPr>
              <w:t>VARSTVO POSLOVNIH SKRIVNOSTI</w:t>
            </w:r>
            <w:r w:rsidR="00127F10">
              <w:rPr>
                <w:noProof/>
                <w:webHidden/>
              </w:rPr>
              <w:tab/>
            </w:r>
            <w:r w:rsidR="00127F10">
              <w:rPr>
                <w:noProof/>
                <w:webHidden/>
              </w:rPr>
              <w:fldChar w:fldCharType="begin"/>
            </w:r>
            <w:r w:rsidR="00127F10">
              <w:rPr>
                <w:noProof/>
                <w:webHidden/>
              </w:rPr>
              <w:instrText xml:space="preserve"> PAGEREF _Toc21691431 \h </w:instrText>
            </w:r>
            <w:r w:rsidR="00127F10">
              <w:rPr>
                <w:noProof/>
                <w:webHidden/>
              </w:rPr>
            </w:r>
            <w:r w:rsidR="00127F10">
              <w:rPr>
                <w:noProof/>
                <w:webHidden/>
              </w:rPr>
              <w:fldChar w:fldCharType="separate"/>
            </w:r>
            <w:r w:rsidR="00127F10">
              <w:rPr>
                <w:noProof/>
                <w:webHidden/>
              </w:rPr>
              <w:t>14</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32" w:history="1">
            <w:r w:rsidR="00127F10" w:rsidRPr="006162F2">
              <w:rPr>
                <w:rStyle w:val="Hiperpovezava"/>
                <w:noProof/>
              </w:rPr>
              <w:t>RAZLOGI ZA IZKLJUČITEV IN POGOJI ZA SODELOVANJE</w:t>
            </w:r>
            <w:r w:rsidR="00127F10">
              <w:rPr>
                <w:noProof/>
                <w:webHidden/>
              </w:rPr>
              <w:tab/>
            </w:r>
            <w:r w:rsidR="00127F10">
              <w:rPr>
                <w:noProof/>
                <w:webHidden/>
              </w:rPr>
              <w:fldChar w:fldCharType="begin"/>
            </w:r>
            <w:r w:rsidR="00127F10">
              <w:rPr>
                <w:noProof/>
                <w:webHidden/>
              </w:rPr>
              <w:instrText xml:space="preserve"> PAGEREF _Toc21691432 \h </w:instrText>
            </w:r>
            <w:r w:rsidR="00127F10">
              <w:rPr>
                <w:noProof/>
                <w:webHidden/>
              </w:rPr>
            </w:r>
            <w:r w:rsidR="00127F10">
              <w:rPr>
                <w:noProof/>
                <w:webHidden/>
              </w:rPr>
              <w:fldChar w:fldCharType="separate"/>
            </w:r>
            <w:r w:rsidR="00127F10">
              <w:rPr>
                <w:noProof/>
                <w:webHidden/>
              </w:rPr>
              <w:t>14</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33" w:history="1">
            <w:r w:rsidR="00127F10" w:rsidRPr="006162F2">
              <w:rPr>
                <w:rStyle w:val="Hiperpovezava"/>
                <w:noProof/>
              </w:rPr>
              <w:t>Razlogi za izključitev</w:t>
            </w:r>
            <w:r w:rsidR="00127F10">
              <w:rPr>
                <w:noProof/>
                <w:webHidden/>
              </w:rPr>
              <w:tab/>
            </w:r>
            <w:r w:rsidR="00127F10">
              <w:rPr>
                <w:noProof/>
                <w:webHidden/>
              </w:rPr>
              <w:fldChar w:fldCharType="begin"/>
            </w:r>
            <w:r w:rsidR="00127F10">
              <w:rPr>
                <w:noProof/>
                <w:webHidden/>
              </w:rPr>
              <w:instrText xml:space="preserve"> PAGEREF _Toc21691433 \h </w:instrText>
            </w:r>
            <w:r w:rsidR="00127F10">
              <w:rPr>
                <w:noProof/>
                <w:webHidden/>
              </w:rPr>
            </w:r>
            <w:r w:rsidR="00127F10">
              <w:rPr>
                <w:noProof/>
                <w:webHidden/>
              </w:rPr>
              <w:fldChar w:fldCharType="separate"/>
            </w:r>
            <w:r w:rsidR="00127F10">
              <w:rPr>
                <w:noProof/>
                <w:webHidden/>
              </w:rPr>
              <w:t>14</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34" w:history="1">
            <w:r w:rsidR="00127F10" w:rsidRPr="006162F2">
              <w:rPr>
                <w:rStyle w:val="Hiperpovezava"/>
                <w:noProof/>
              </w:rPr>
              <w:t>Pogoji za sodelovanje</w:t>
            </w:r>
            <w:r w:rsidR="00127F10">
              <w:rPr>
                <w:noProof/>
                <w:webHidden/>
              </w:rPr>
              <w:tab/>
            </w:r>
            <w:r w:rsidR="00127F10">
              <w:rPr>
                <w:noProof/>
                <w:webHidden/>
              </w:rPr>
              <w:fldChar w:fldCharType="begin"/>
            </w:r>
            <w:r w:rsidR="00127F10">
              <w:rPr>
                <w:noProof/>
                <w:webHidden/>
              </w:rPr>
              <w:instrText xml:space="preserve"> PAGEREF _Toc21691434 \h </w:instrText>
            </w:r>
            <w:r w:rsidR="00127F10">
              <w:rPr>
                <w:noProof/>
                <w:webHidden/>
              </w:rPr>
            </w:r>
            <w:r w:rsidR="00127F10">
              <w:rPr>
                <w:noProof/>
                <w:webHidden/>
              </w:rPr>
              <w:fldChar w:fldCharType="separate"/>
            </w:r>
            <w:r w:rsidR="00127F10">
              <w:rPr>
                <w:noProof/>
                <w:webHidden/>
              </w:rPr>
              <w:t>15</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35" w:history="1">
            <w:r w:rsidR="00127F10" w:rsidRPr="006162F2">
              <w:rPr>
                <w:rStyle w:val="Hiperpovezava"/>
                <w:noProof/>
              </w:rPr>
              <w:t>PRAVNO VARSTVO</w:t>
            </w:r>
            <w:r w:rsidR="00127F10">
              <w:rPr>
                <w:noProof/>
                <w:webHidden/>
              </w:rPr>
              <w:tab/>
            </w:r>
            <w:r w:rsidR="00127F10">
              <w:rPr>
                <w:noProof/>
                <w:webHidden/>
              </w:rPr>
              <w:fldChar w:fldCharType="begin"/>
            </w:r>
            <w:r w:rsidR="00127F10">
              <w:rPr>
                <w:noProof/>
                <w:webHidden/>
              </w:rPr>
              <w:instrText xml:space="preserve"> PAGEREF _Toc21691435 \h </w:instrText>
            </w:r>
            <w:r w:rsidR="00127F10">
              <w:rPr>
                <w:noProof/>
                <w:webHidden/>
              </w:rPr>
            </w:r>
            <w:r w:rsidR="00127F10">
              <w:rPr>
                <w:noProof/>
                <w:webHidden/>
              </w:rPr>
              <w:fldChar w:fldCharType="separate"/>
            </w:r>
            <w:r w:rsidR="00127F10">
              <w:rPr>
                <w:noProof/>
                <w:webHidden/>
              </w:rPr>
              <w:t>16</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36" w:history="1">
            <w:r w:rsidR="00127F10" w:rsidRPr="006162F2">
              <w:rPr>
                <w:rStyle w:val="Hiperpovezava"/>
                <w:noProof/>
              </w:rPr>
              <w:t>PROTIKORUPCIJSKO DOLOČILO</w:t>
            </w:r>
            <w:r w:rsidR="00127F10">
              <w:rPr>
                <w:noProof/>
                <w:webHidden/>
              </w:rPr>
              <w:tab/>
            </w:r>
            <w:r w:rsidR="00127F10">
              <w:rPr>
                <w:noProof/>
                <w:webHidden/>
              </w:rPr>
              <w:fldChar w:fldCharType="begin"/>
            </w:r>
            <w:r w:rsidR="00127F10">
              <w:rPr>
                <w:noProof/>
                <w:webHidden/>
              </w:rPr>
              <w:instrText xml:space="preserve"> PAGEREF _Toc21691436 \h </w:instrText>
            </w:r>
            <w:r w:rsidR="00127F10">
              <w:rPr>
                <w:noProof/>
                <w:webHidden/>
              </w:rPr>
            </w:r>
            <w:r w:rsidR="00127F10">
              <w:rPr>
                <w:noProof/>
                <w:webHidden/>
              </w:rPr>
              <w:fldChar w:fldCharType="separate"/>
            </w:r>
            <w:r w:rsidR="00127F10">
              <w:rPr>
                <w:noProof/>
                <w:webHidden/>
              </w:rPr>
              <w:t>17</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37" w:history="1">
            <w:r w:rsidR="00127F10" w:rsidRPr="006162F2">
              <w:rPr>
                <w:rStyle w:val="Hiperpovezava"/>
                <w:noProof/>
              </w:rPr>
              <w:t>KONČNO DOLOČILO</w:t>
            </w:r>
            <w:r w:rsidR="00127F10">
              <w:rPr>
                <w:noProof/>
                <w:webHidden/>
              </w:rPr>
              <w:tab/>
            </w:r>
            <w:r w:rsidR="00127F10">
              <w:rPr>
                <w:noProof/>
                <w:webHidden/>
              </w:rPr>
              <w:fldChar w:fldCharType="begin"/>
            </w:r>
            <w:r w:rsidR="00127F10">
              <w:rPr>
                <w:noProof/>
                <w:webHidden/>
              </w:rPr>
              <w:instrText xml:space="preserve"> PAGEREF _Toc21691437 \h </w:instrText>
            </w:r>
            <w:r w:rsidR="00127F10">
              <w:rPr>
                <w:noProof/>
                <w:webHidden/>
              </w:rPr>
            </w:r>
            <w:r w:rsidR="00127F10">
              <w:rPr>
                <w:noProof/>
                <w:webHidden/>
              </w:rPr>
              <w:fldChar w:fldCharType="separate"/>
            </w:r>
            <w:r w:rsidR="00127F10">
              <w:rPr>
                <w:noProof/>
                <w:webHidden/>
              </w:rPr>
              <w:t>17</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38" w:history="1">
            <w:r w:rsidR="00127F10" w:rsidRPr="006162F2">
              <w:rPr>
                <w:rStyle w:val="Hiperpovezava"/>
                <w:rFonts w:ascii="Calibri" w:hAnsi="Calibri"/>
                <w:i/>
                <w:noProof/>
              </w:rPr>
              <w:t>1. PODATKI O PONUDNIKU</w:t>
            </w:r>
            <w:r w:rsidR="00127F10">
              <w:rPr>
                <w:noProof/>
                <w:webHidden/>
              </w:rPr>
              <w:tab/>
            </w:r>
            <w:r w:rsidR="00127F10">
              <w:rPr>
                <w:noProof/>
                <w:webHidden/>
              </w:rPr>
              <w:fldChar w:fldCharType="begin"/>
            </w:r>
            <w:r w:rsidR="00127F10">
              <w:rPr>
                <w:noProof/>
                <w:webHidden/>
              </w:rPr>
              <w:instrText xml:space="preserve"> PAGEREF _Toc21691438 \h </w:instrText>
            </w:r>
            <w:r w:rsidR="00127F10">
              <w:rPr>
                <w:noProof/>
                <w:webHidden/>
              </w:rPr>
            </w:r>
            <w:r w:rsidR="00127F10">
              <w:rPr>
                <w:noProof/>
                <w:webHidden/>
              </w:rPr>
              <w:fldChar w:fldCharType="separate"/>
            </w:r>
            <w:r w:rsidR="00127F10">
              <w:rPr>
                <w:noProof/>
                <w:webHidden/>
              </w:rPr>
              <w:t>18</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39" w:history="1">
            <w:r w:rsidR="00127F10" w:rsidRPr="006162F2">
              <w:rPr>
                <w:rStyle w:val="Hiperpovezava"/>
                <w:rFonts w:ascii="Calibri" w:hAnsi="Calibri"/>
                <w:noProof/>
              </w:rPr>
              <w:t xml:space="preserve">Obrazec 2 - </w:t>
            </w:r>
            <w:r w:rsidR="00127F10" w:rsidRPr="006162F2">
              <w:rPr>
                <w:rStyle w:val="Hiperpovezava"/>
                <w:noProof/>
              </w:rPr>
              <w:t>PONUDBA – PREDRAČUN-TEHNIČNE SPECIFIKACIJE</w:t>
            </w:r>
            <w:r w:rsidR="00127F10">
              <w:rPr>
                <w:noProof/>
                <w:webHidden/>
              </w:rPr>
              <w:tab/>
            </w:r>
            <w:r w:rsidR="00127F10">
              <w:rPr>
                <w:noProof/>
                <w:webHidden/>
              </w:rPr>
              <w:fldChar w:fldCharType="begin"/>
            </w:r>
            <w:r w:rsidR="00127F10">
              <w:rPr>
                <w:noProof/>
                <w:webHidden/>
              </w:rPr>
              <w:instrText xml:space="preserve"> PAGEREF _Toc21691439 \h </w:instrText>
            </w:r>
            <w:r w:rsidR="00127F10">
              <w:rPr>
                <w:noProof/>
                <w:webHidden/>
              </w:rPr>
            </w:r>
            <w:r w:rsidR="00127F10">
              <w:rPr>
                <w:noProof/>
                <w:webHidden/>
              </w:rPr>
              <w:fldChar w:fldCharType="separate"/>
            </w:r>
            <w:r w:rsidR="00127F10">
              <w:rPr>
                <w:noProof/>
                <w:webHidden/>
              </w:rPr>
              <w:t>19</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40" w:history="1">
            <w:r w:rsidR="00127F10" w:rsidRPr="006162F2">
              <w:rPr>
                <w:rStyle w:val="Hiperpovezava"/>
                <w:noProof/>
              </w:rPr>
              <w:t>DOKUMENTACIJA V PRIMERU PONUDBE S PODIZVAJALCEM</w:t>
            </w:r>
            <w:r w:rsidR="00127F10">
              <w:rPr>
                <w:noProof/>
                <w:webHidden/>
              </w:rPr>
              <w:tab/>
            </w:r>
            <w:r w:rsidR="00127F10">
              <w:rPr>
                <w:noProof/>
                <w:webHidden/>
              </w:rPr>
              <w:fldChar w:fldCharType="begin"/>
            </w:r>
            <w:r w:rsidR="00127F10">
              <w:rPr>
                <w:noProof/>
                <w:webHidden/>
              </w:rPr>
              <w:instrText xml:space="preserve"> PAGEREF _Toc21691440 \h </w:instrText>
            </w:r>
            <w:r w:rsidR="00127F10">
              <w:rPr>
                <w:noProof/>
                <w:webHidden/>
              </w:rPr>
            </w:r>
            <w:r w:rsidR="00127F10">
              <w:rPr>
                <w:noProof/>
                <w:webHidden/>
              </w:rPr>
              <w:fldChar w:fldCharType="separate"/>
            </w:r>
            <w:r w:rsidR="00127F10">
              <w:rPr>
                <w:noProof/>
                <w:webHidden/>
              </w:rPr>
              <w:t>20</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41" w:history="1">
            <w:r w:rsidR="00127F10" w:rsidRPr="006162F2">
              <w:rPr>
                <w:rStyle w:val="Hiperpovezava"/>
                <w:noProof/>
              </w:rPr>
              <w:t>Obrazec 3 - ZAHTEVA, SOGLASJE IN IZJAVA PODIZVAJALCA</w:t>
            </w:r>
            <w:r w:rsidR="00127F10">
              <w:rPr>
                <w:noProof/>
                <w:webHidden/>
              </w:rPr>
              <w:tab/>
            </w:r>
            <w:r w:rsidR="00127F10">
              <w:rPr>
                <w:noProof/>
                <w:webHidden/>
              </w:rPr>
              <w:fldChar w:fldCharType="begin"/>
            </w:r>
            <w:r w:rsidR="00127F10">
              <w:rPr>
                <w:noProof/>
                <w:webHidden/>
              </w:rPr>
              <w:instrText xml:space="preserve"> PAGEREF _Toc21691441 \h </w:instrText>
            </w:r>
            <w:r w:rsidR="00127F10">
              <w:rPr>
                <w:noProof/>
                <w:webHidden/>
              </w:rPr>
            </w:r>
            <w:r w:rsidR="00127F10">
              <w:rPr>
                <w:noProof/>
                <w:webHidden/>
              </w:rPr>
              <w:fldChar w:fldCharType="separate"/>
            </w:r>
            <w:r w:rsidR="00127F10">
              <w:rPr>
                <w:noProof/>
                <w:webHidden/>
              </w:rPr>
              <w:t>20</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42" w:history="1">
            <w:r w:rsidR="00127F10" w:rsidRPr="006162F2">
              <w:rPr>
                <w:rStyle w:val="Hiperpovezava"/>
                <w:noProof/>
              </w:rPr>
              <w:t>DOKUMENTACIJA V PRIMERU SKUPNE PONUDBE</w:t>
            </w:r>
            <w:r w:rsidR="00127F10">
              <w:rPr>
                <w:noProof/>
                <w:webHidden/>
              </w:rPr>
              <w:tab/>
            </w:r>
            <w:r w:rsidR="00127F10">
              <w:rPr>
                <w:noProof/>
                <w:webHidden/>
              </w:rPr>
              <w:fldChar w:fldCharType="begin"/>
            </w:r>
            <w:r w:rsidR="00127F10">
              <w:rPr>
                <w:noProof/>
                <w:webHidden/>
              </w:rPr>
              <w:instrText xml:space="preserve"> PAGEREF _Toc21691442 \h </w:instrText>
            </w:r>
            <w:r w:rsidR="00127F10">
              <w:rPr>
                <w:noProof/>
                <w:webHidden/>
              </w:rPr>
            </w:r>
            <w:r w:rsidR="00127F10">
              <w:rPr>
                <w:noProof/>
                <w:webHidden/>
              </w:rPr>
              <w:fldChar w:fldCharType="separate"/>
            </w:r>
            <w:r w:rsidR="00127F10">
              <w:rPr>
                <w:noProof/>
                <w:webHidden/>
              </w:rPr>
              <w:t>21</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43" w:history="1">
            <w:r w:rsidR="00127F10" w:rsidRPr="006162F2">
              <w:rPr>
                <w:rStyle w:val="Hiperpovezava"/>
                <w:noProof/>
              </w:rPr>
              <w:t>Obrazec 4 - POOBLASTILO ZA PODPIS SKUPNE PONUDBE</w:t>
            </w:r>
            <w:r w:rsidR="00127F10">
              <w:rPr>
                <w:noProof/>
                <w:webHidden/>
              </w:rPr>
              <w:tab/>
            </w:r>
            <w:r w:rsidR="00127F10">
              <w:rPr>
                <w:noProof/>
                <w:webHidden/>
              </w:rPr>
              <w:fldChar w:fldCharType="begin"/>
            </w:r>
            <w:r w:rsidR="00127F10">
              <w:rPr>
                <w:noProof/>
                <w:webHidden/>
              </w:rPr>
              <w:instrText xml:space="preserve"> PAGEREF _Toc21691443 \h </w:instrText>
            </w:r>
            <w:r w:rsidR="00127F10">
              <w:rPr>
                <w:noProof/>
                <w:webHidden/>
              </w:rPr>
            </w:r>
            <w:r w:rsidR="00127F10">
              <w:rPr>
                <w:noProof/>
                <w:webHidden/>
              </w:rPr>
              <w:fldChar w:fldCharType="separate"/>
            </w:r>
            <w:r w:rsidR="00127F10">
              <w:rPr>
                <w:noProof/>
                <w:webHidden/>
              </w:rPr>
              <w:t>21</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44" w:history="1">
            <w:r w:rsidR="00127F10" w:rsidRPr="006162F2">
              <w:rPr>
                <w:rStyle w:val="Hiperpovezava"/>
                <w:noProof/>
              </w:rPr>
              <w:t>OBRAZEC »ESPD«</w:t>
            </w:r>
            <w:r w:rsidR="00127F10">
              <w:rPr>
                <w:noProof/>
                <w:webHidden/>
              </w:rPr>
              <w:tab/>
            </w:r>
            <w:r w:rsidR="00127F10">
              <w:rPr>
                <w:noProof/>
                <w:webHidden/>
              </w:rPr>
              <w:fldChar w:fldCharType="begin"/>
            </w:r>
            <w:r w:rsidR="00127F10">
              <w:rPr>
                <w:noProof/>
                <w:webHidden/>
              </w:rPr>
              <w:instrText xml:space="preserve"> PAGEREF _Toc21691444 \h </w:instrText>
            </w:r>
            <w:r w:rsidR="00127F10">
              <w:rPr>
                <w:noProof/>
                <w:webHidden/>
              </w:rPr>
            </w:r>
            <w:r w:rsidR="00127F10">
              <w:rPr>
                <w:noProof/>
                <w:webHidden/>
              </w:rPr>
              <w:fldChar w:fldCharType="separate"/>
            </w:r>
            <w:r w:rsidR="00127F10">
              <w:rPr>
                <w:noProof/>
                <w:webHidden/>
              </w:rPr>
              <w:t>22</w:t>
            </w:r>
            <w:r w:rsidR="00127F10">
              <w:rPr>
                <w:noProof/>
                <w:webHidden/>
              </w:rPr>
              <w:fldChar w:fldCharType="end"/>
            </w:r>
          </w:hyperlink>
        </w:p>
        <w:p w:rsidR="00127F10" w:rsidRDefault="002442EA">
          <w:pPr>
            <w:pStyle w:val="Kazalovsebine2"/>
            <w:tabs>
              <w:tab w:val="right" w:leader="dot" w:pos="9062"/>
            </w:tabs>
            <w:rPr>
              <w:rFonts w:eastAsiaTheme="minorEastAsia" w:cstheme="minorBidi"/>
              <w:b w:val="0"/>
              <w:bCs w:val="0"/>
              <w:smallCaps w:val="0"/>
              <w:noProof/>
              <w:lang w:eastAsia="sl-SI"/>
            </w:rPr>
          </w:pPr>
          <w:hyperlink w:anchor="_Toc21691445" w:history="1">
            <w:r w:rsidR="00127F10" w:rsidRPr="006162F2">
              <w:rPr>
                <w:rStyle w:val="Hiperpovezava"/>
                <w:noProof/>
              </w:rPr>
              <w:t>REFERENČNO POTRDILO</w:t>
            </w:r>
            <w:r w:rsidR="00127F10">
              <w:rPr>
                <w:noProof/>
                <w:webHidden/>
              </w:rPr>
              <w:tab/>
            </w:r>
            <w:r w:rsidR="00127F10">
              <w:rPr>
                <w:noProof/>
                <w:webHidden/>
              </w:rPr>
              <w:fldChar w:fldCharType="begin"/>
            </w:r>
            <w:r w:rsidR="00127F10">
              <w:rPr>
                <w:noProof/>
                <w:webHidden/>
              </w:rPr>
              <w:instrText xml:space="preserve"> PAGEREF _Toc21691445 \h </w:instrText>
            </w:r>
            <w:r w:rsidR="00127F10">
              <w:rPr>
                <w:noProof/>
                <w:webHidden/>
              </w:rPr>
            </w:r>
            <w:r w:rsidR="00127F10">
              <w:rPr>
                <w:noProof/>
                <w:webHidden/>
              </w:rPr>
              <w:fldChar w:fldCharType="separate"/>
            </w:r>
            <w:r w:rsidR="00127F10">
              <w:rPr>
                <w:noProof/>
                <w:webHidden/>
              </w:rPr>
              <w:t>23</w:t>
            </w:r>
            <w:r w:rsidR="00127F10">
              <w:rPr>
                <w:noProof/>
                <w:webHidden/>
              </w:rPr>
              <w:fldChar w:fldCharType="end"/>
            </w:r>
          </w:hyperlink>
        </w:p>
        <w:p w:rsidR="00127F10" w:rsidRDefault="002442EA">
          <w:pPr>
            <w:pStyle w:val="Kazalovsebine1"/>
            <w:tabs>
              <w:tab w:val="right" w:leader="dot" w:pos="9062"/>
            </w:tabs>
            <w:rPr>
              <w:rFonts w:eastAsiaTheme="minorEastAsia" w:cstheme="minorBidi"/>
              <w:b w:val="0"/>
              <w:bCs w:val="0"/>
              <w:caps w:val="0"/>
              <w:noProof/>
              <w:u w:val="none"/>
              <w:lang w:eastAsia="sl-SI"/>
            </w:rPr>
          </w:pPr>
          <w:hyperlink w:anchor="_Toc21691446" w:history="1">
            <w:r w:rsidR="00127F10" w:rsidRPr="006162F2">
              <w:rPr>
                <w:rStyle w:val="Hiperpovezava"/>
                <w:noProof/>
              </w:rPr>
              <w:t>OSNUTEK OKVIRNEGA SPORAZUMA O IZVEDBI JAVNEGA NAROČILA</w:t>
            </w:r>
            <w:r w:rsidR="00127F10">
              <w:rPr>
                <w:noProof/>
                <w:webHidden/>
              </w:rPr>
              <w:tab/>
            </w:r>
            <w:r w:rsidR="00127F10">
              <w:rPr>
                <w:noProof/>
                <w:webHidden/>
              </w:rPr>
              <w:fldChar w:fldCharType="begin"/>
            </w:r>
            <w:r w:rsidR="00127F10">
              <w:rPr>
                <w:noProof/>
                <w:webHidden/>
              </w:rPr>
              <w:instrText xml:space="preserve"> PAGEREF _Toc21691446 \h </w:instrText>
            </w:r>
            <w:r w:rsidR="00127F10">
              <w:rPr>
                <w:noProof/>
                <w:webHidden/>
              </w:rPr>
            </w:r>
            <w:r w:rsidR="00127F10">
              <w:rPr>
                <w:noProof/>
                <w:webHidden/>
              </w:rPr>
              <w:fldChar w:fldCharType="separate"/>
            </w:r>
            <w:r w:rsidR="00127F10">
              <w:rPr>
                <w:noProof/>
                <w:webHidden/>
              </w:rPr>
              <w:t>24</w:t>
            </w:r>
            <w:r w:rsidR="00127F10">
              <w:rPr>
                <w:noProof/>
                <w:webHidden/>
              </w:rPr>
              <w:fldChar w:fldCharType="end"/>
            </w:r>
          </w:hyperlink>
        </w:p>
        <w:p w:rsidR="00E362C8" w:rsidRPr="006B1142" w:rsidRDefault="00E362C8">
          <w:pPr>
            <w:rPr>
              <w:rFonts w:asciiTheme="minorHAnsi" w:hAnsiTheme="minorHAnsi"/>
              <w:color w:val="000000" w:themeColor="text1"/>
            </w:rPr>
          </w:pPr>
          <w:r w:rsidRPr="006B1142">
            <w:rPr>
              <w:rFonts w:asciiTheme="minorHAnsi" w:hAnsiTheme="minorHAnsi"/>
              <w:b/>
              <w:bCs/>
              <w:noProof/>
              <w:color w:val="000000" w:themeColor="text1"/>
            </w:rPr>
            <w:lastRenderedPageBreak/>
            <w:fldChar w:fldCharType="end"/>
          </w:r>
        </w:p>
      </w:sdtContent>
    </w:sdt>
    <w:p w:rsidR="006A004E" w:rsidRPr="006B1142" w:rsidRDefault="006A004E" w:rsidP="006A004E">
      <w:pPr>
        <w:rPr>
          <w:rFonts w:asciiTheme="minorHAnsi" w:hAnsiTheme="minorHAnsi" w:cs="Arial"/>
          <w:color w:val="000000" w:themeColor="text1"/>
          <w:sz w:val="20"/>
        </w:rPr>
      </w:pPr>
    </w:p>
    <w:p w:rsidR="006A004E" w:rsidRPr="006B1142" w:rsidRDefault="006A004E" w:rsidP="006A004E">
      <w:pPr>
        <w:rPr>
          <w:rFonts w:asciiTheme="minorHAnsi" w:hAnsiTheme="minorHAnsi" w:cs="Arial"/>
          <w:color w:val="000000" w:themeColor="text1"/>
          <w:sz w:val="20"/>
        </w:rPr>
      </w:pPr>
    </w:p>
    <w:p w:rsidR="006A004E" w:rsidRPr="006B1142" w:rsidRDefault="006A004E" w:rsidP="006A004E">
      <w:pPr>
        <w:rPr>
          <w:rFonts w:asciiTheme="minorHAnsi" w:hAnsiTheme="minorHAnsi" w:cs="Arial"/>
          <w:color w:val="000000" w:themeColor="text1"/>
          <w:sz w:val="20"/>
        </w:rPr>
      </w:pPr>
    </w:p>
    <w:p w:rsidR="006A004E" w:rsidRPr="006B1142" w:rsidRDefault="006A004E" w:rsidP="006A004E">
      <w:pPr>
        <w:rPr>
          <w:rFonts w:asciiTheme="minorHAnsi" w:hAnsiTheme="minorHAnsi" w:cs="Arial"/>
          <w:color w:val="000000" w:themeColor="text1"/>
          <w:sz w:val="20"/>
        </w:rPr>
      </w:pPr>
    </w:p>
    <w:p w:rsidR="00804784" w:rsidRPr="006B1142" w:rsidRDefault="00804784" w:rsidP="00804784">
      <w:pPr>
        <w:autoSpaceDE w:val="0"/>
        <w:autoSpaceDN w:val="0"/>
        <w:adjustRightInd w:val="0"/>
        <w:spacing w:line="240" w:lineRule="auto"/>
        <w:rPr>
          <w:rFonts w:asciiTheme="minorHAnsi" w:hAnsiTheme="minorHAnsi" w:cs="Arial"/>
          <w:b/>
          <w:color w:val="000000" w:themeColor="text1"/>
          <w:sz w:val="20"/>
        </w:rPr>
      </w:pPr>
    </w:p>
    <w:p w:rsidR="00804784" w:rsidRPr="006B1142" w:rsidRDefault="00804784" w:rsidP="00323814">
      <w:pPr>
        <w:autoSpaceDE w:val="0"/>
        <w:autoSpaceDN w:val="0"/>
        <w:adjustRightInd w:val="0"/>
        <w:spacing w:line="240" w:lineRule="auto"/>
        <w:jc w:val="center"/>
        <w:rPr>
          <w:rFonts w:asciiTheme="minorHAnsi" w:hAnsiTheme="minorHAnsi" w:cs="Arial"/>
          <w:color w:val="000000" w:themeColor="text1"/>
          <w:sz w:val="20"/>
        </w:rPr>
      </w:pPr>
    </w:p>
    <w:p w:rsidR="00804784" w:rsidRPr="006B1142" w:rsidRDefault="00804784" w:rsidP="00323814">
      <w:pPr>
        <w:autoSpaceDE w:val="0"/>
        <w:autoSpaceDN w:val="0"/>
        <w:adjustRightInd w:val="0"/>
        <w:spacing w:line="240" w:lineRule="auto"/>
        <w:jc w:val="center"/>
        <w:rPr>
          <w:rFonts w:asciiTheme="minorHAnsi" w:hAnsiTheme="minorHAnsi" w:cs="Arial"/>
          <w:color w:val="000000" w:themeColor="text1"/>
          <w:sz w:val="20"/>
        </w:rPr>
      </w:pPr>
    </w:p>
    <w:p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p>
    <w:p w:rsidR="00804784" w:rsidRPr="006B1142" w:rsidRDefault="00804784" w:rsidP="00535282">
      <w:pPr>
        <w:autoSpaceDE w:val="0"/>
        <w:autoSpaceDN w:val="0"/>
        <w:adjustRightInd w:val="0"/>
        <w:spacing w:line="240" w:lineRule="auto"/>
        <w:rPr>
          <w:rFonts w:asciiTheme="minorHAnsi" w:hAnsiTheme="minorHAnsi" w:cs="Arial"/>
          <w:color w:val="000000" w:themeColor="text1"/>
          <w:sz w:val="20"/>
        </w:rPr>
      </w:pPr>
      <w:r w:rsidRPr="006B1142">
        <w:rPr>
          <w:rFonts w:asciiTheme="minorHAnsi" w:hAnsiTheme="minorHAnsi" w:cs="Arial"/>
          <w:b/>
          <w:bCs/>
          <w:color w:val="000000" w:themeColor="text1"/>
          <w:sz w:val="20"/>
        </w:rPr>
        <w:br w:type="page"/>
      </w:r>
    </w:p>
    <w:p w:rsidR="009D47B2" w:rsidRPr="006B1142" w:rsidRDefault="009D47B2" w:rsidP="00573E50">
      <w:pPr>
        <w:pStyle w:val="Naslov1"/>
        <w:rPr>
          <w:rFonts w:asciiTheme="minorHAnsi" w:hAnsiTheme="minorHAnsi"/>
          <w:color w:val="000000" w:themeColor="text1"/>
        </w:rPr>
      </w:pPr>
      <w:bookmarkStart w:id="1" w:name="_Toc21691396"/>
      <w:r w:rsidRPr="006B1142">
        <w:rPr>
          <w:rFonts w:asciiTheme="minorHAnsi" w:hAnsiTheme="minorHAnsi"/>
          <w:color w:val="000000" w:themeColor="text1"/>
        </w:rPr>
        <w:lastRenderedPageBreak/>
        <w:t>OSNOVNI PODATKI O NAROČNIKU</w:t>
      </w:r>
      <w:bookmarkEnd w:id="1"/>
      <w:r w:rsidRPr="006B1142">
        <w:rPr>
          <w:rFonts w:asciiTheme="minorHAnsi" w:hAnsiTheme="minorHAnsi"/>
          <w:color w:val="000000" w:themeColor="text1"/>
        </w:rPr>
        <w:t xml:space="preserve"> </w:t>
      </w:r>
    </w:p>
    <w:p w:rsidR="00763A44" w:rsidRDefault="00763A44" w:rsidP="006B1142">
      <w:pPr>
        <w:spacing w:line="240" w:lineRule="auto"/>
        <w:rPr>
          <w:rFonts w:asciiTheme="minorHAnsi" w:hAnsiTheme="minorHAnsi"/>
          <w:color w:val="000000" w:themeColor="text1"/>
          <w:sz w:val="20"/>
        </w:rPr>
      </w:pPr>
      <w:r>
        <w:rPr>
          <w:rFonts w:asciiTheme="minorHAnsi" w:hAnsiTheme="minorHAnsi"/>
          <w:color w:val="000000" w:themeColor="text1"/>
          <w:sz w:val="20"/>
        </w:rPr>
        <w:t>Javni sklad RS za kulturne dejavnosti</w:t>
      </w:r>
      <w:r w:rsidR="00BC6132">
        <w:rPr>
          <w:rFonts w:asciiTheme="minorHAnsi" w:hAnsiTheme="minorHAnsi"/>
          <w:color w:val="000000" w:themeColor="text1"/>
          <w:sz w:val="20"/>
        </w:rPr>
        <w:t>,</w:t>
      </w:r>
    </w:p>
    <w:p w:rsidR="00763A44" w:rsidRDefault="00763A44" w:rsidP="006B1142">
      <w:pPr>
        <w:spacing w:line="240" w:lineRule="auto"/>
        <w:rPr>
          <w:rFonts w:asciiTheme="minorHAnsi" w:hAnsiTheme="minorHAnsi"/>
          <w:color w:val="000000" w:themeColor="text1"/>
          <w:sz w:val="20"/>
        </w:rPr>
      </w:pPr>
      <w:r>
        <w:rPr>
          <w:rFonts w:asciiTheme="minorHAnsi" w:hAnsiTheme="minorHAnsi"/>
          <w:color w:val="000000" w:themeColor="text1"/>
          <w:sz w:val="20"/>
        </w:rPr>
        <w:t>Štefanova 5</w:t>
      </w:r>
      <w:r w:rsidR="00BC6132">
        <w:rPr>
          <w:rFonts w:asciiTheme="minorHAnsi" w:hAnsiTheme="minorHAnsi"/>
          <w:color w:val="000000" w:themeColor="text1"/>
          <w:sz w:val="20"/>
        </w:rPr>
        <w:t>,</w:t>
      </w:r>
    </w:p>
    <w:p w:rsidR="00284032" w:rsidRPr="006B1142" w:rsidRDefault="00284032" w:rsidP="006B1142">
      <w:pPr>
        <w:spacing w:line="240" w:lineRule="auto"/>
        <w:rPr>
          <w:rFonts w:asciiTheme="minorHAnsi" w:hAnsiTheme="minorHAnsi"/>
          <w:color w:val="000000" w:themeColor="text1"/>
          <w:sz w:val="20"/>
        </w:rPr>
      </w:pPr>
      <w:r w:rsidRPr="006B1142">
        <w:rPr>
          <w:rFonts w:asciiTheme="minorHAnsi" w:hAnsiTheme="minorHAnsi"/>
          <w:color w:val="000000" w:themeColor="text1"/>
          <w:sz w:val="20"/>
        </w:rPr>
        <w:t>1000 Ljubljana</w:t>
      </w:r>
    </w:p>
    <w:p w:rsidR="00284032" w:rsidRPr="006B1142" w:rsidRDefault="00284032" w:rsidP="006B1142">
      <w:pPr>
        <w:spacing w:line="240" w:lineRule="auto"/>
        <w:rPr>
          <w:rFonts w:asciiTheme="minorHAnsi" w:hAnsiTheme="minorHAnsi"/>
          <w:color w:val="000000" w:themeColor="text1"/>
          <w:sz w:val="20"/>
        </w:rPr>
      </w:pPr>
      <w:r w:rsidRPr="006B1142">
        <w:rPr>
          <w:rFonts w:asciiTheme="minorHAnsi" w:hAnsiTheme="minorHAnsi"/>
          <w:color w:val="000000" w:themeColor="text1"/>
          <w:sz w:val="20"/>
        </w:rPr>
        <w:t xml:space="preserve">Matična številka: </w:t>
      </w:r>
      <w:r w:rsidR="00763A44">
        <w:rPr>
          <w:rFonts w:asciiTheme="minorHAnsi" w:hAnsiTheme="minorHAnsi"/>
          <w:color w:val="000000" w:themeColor="text1"/>
          <w:sz w:val="20"/>
        </w:rPr>
        <w:t>1233661000</w:t>
      </w:r>
    </w:p>
    <w:p w:rsidR="00284032" w:rsidRPr="006B1142" w:rsidRDefault="00284032" w:rsidP="006B1142">
      <w:pPr>
        <w:spacing w:line="240" w:lineRule="auto"/>
        <w:rPr>
          <w:rFonts w:asciiTheme="minorHAnsi" w:hAnsiTheme="minorHAnsi"/>
          <w:color w:val="000000" w:themeColor="text1"/>
          <w:sz w:val="20"/>
        </w:rPr>
      </w:pPr>
      <w:r w:rsidRPr="006B1142">
        <w:rPr>
          <w:rFonts w:asciiTheme="minorHAnsi" w:hAnsiTheme="minorHAnsi"/>
          <w:color w:val="000000" w:themeColor="text1"/>
          <w:sz w:val="20"/>
        </w:rPr>
        <w:t xml:space="preserve">Davčna številka: SI </w:t>
      </w:r>
      <w:r w:rsidR="00763A44">
        <w:rPr>
          <w:rFonts w:asciiTheme="minorHAnsi" w:hAnsiTheme="minorHAnsi"/>
          <w:color w:val="000000" w:themeColor="text1"/>
          <w:sz w:val="20"/>
        </w:rPr>
        <w:t>62905902</w:t>
      </w:r>
    </w:p>
    <w:p w:rsidR="00C13E66" w:rsidRPr="006B1142" w:rsidRDefault="00C13E66" w:rsidP="006B1142">
      <w:pPr>
        <w:spacing w:line="240" w:lineRule="auto"/>
        <w:rPr>
          <w:rFonts w:asciiTheme="minorHAnsi" w:hAnsiTheme="minorHAnsi"/>
          <w:color w:val="000000" w:themeColor="text1"/>
          <w:sz w:val="20"/>
        </w:rPr>
      </w:pPr>
      <w:r w:rsidRPr="006B1142">
        <w:rPr>
          <w:rFonts w:asciiTheme="minorHAnsi" w:hAnsiTheme="minorHAnsi"/>
          <w:color w:val="000000" w:themeColor="text1"/>
          <w:sz w:val="20"/>
        </w:rPr>
        <w:t>ki ga zastopa direktor</w:t>
      </w:r>
      <w:r w:rsidR="00763A44">
        <w:rPr>
          <w:rFonts w:asciiTheme="minorHAnsi" w:hAnsiTheme="minorHAnsi"/>
          <w:color w:val="000000" w:themeColor="text1"/>
          <w:sz w:val="20"/>
        </w:rPr>
        <w:t xml:space="preserve"> mag. Marko Repnik</w:t>
      </w:r>
    </w:p>
    <w:p w:rsidR="00B306D5" w:rsidRPr="006B1142" w:rsidRDefault="00C13E66" w:rsidP="006B1142">
      <w:pPr>
        <w:spacing w:line="240" w:lineRule="auto"/>
        <w:rPr>
          <w:rFonts w:asciiTheme="minorHAnsi" w:hAnsiTheme="minorHAnsi"/>
          <w:color w:val="000000" w:themeColor="text1"/>
          <w:sz w:val="20"/>
        </w:rPr>
      </w:pPr>
      <w:r w:rsidRPr="006B1142">
        <w:rPr>
          <w:rFonts w:asciiTheme="minorHAnsi" w:hAnsiTheme="minorHAnsi"/>
          <w:color w:val="000000" w:themeColor="text1"/>
          <w:sz w:val="20"/>
        </w:rPr>
        <w:t xml:space="preserve">telefon: </w:t>
      </w:r>
      <w:r w:rsidR="00241587" w:rsidRPr="006B1142">
        <w:rPr>
          <w:rFonts w:asciiTheme="minorHAnsi" w:hAnsiTheme="minorHAnsi"/>
          <w:color w:val="000000" w:themeColor="text1"/>
          <w:sz w:val="20"/>
        </w:rPr>
        <w:t xml:space="preserve">01 </w:t>
      </w:r>
      <w:r w:rsidR="00763A44">
        <w:rPr>
          <w:rFonts w:asciiTheme="minorHAnsi" w:hAnsiTheme="minorHAnsi"/>
          <w:color w:val="000000" w:themeColor="text1"/>
          <w:sz w:val="20"/>
        </w:rPr>
        <w:t>2410500</w:t>
      </w:r>
    </w:p>
    <w:p w:rsidR="00763A44" w:rsidRDefault="00C13E66" w:rsidP="006B1142">
      <w:pPr>
        <w:spacing w:line="240" w:lineRule="auto"/>
        <w:rPr>
          <w:rFonts w:asciiTheme="minorHAnsi" w:hAnsiTheme="minorHAnsi"/>
          <w:color w:val="000000" w:themeColor="text1"/>
          <w:sz w:val="20"/>
        </w:rPr>
      </w:pPr>
      <w:r w:rsidRPr="006B1142">
        <w:rPr>
          <w:rFonts w:asciiTheme="minorHAnsi" w:hAnsiTheme="minorHAnsi"/>
          <w:color w:val="000000" w:themeColor="text1"/>
          <w:sz w:val="20"/>
        </w:rPr>
        <w:t xml:space="preserve">elektronski naslov: </w:t>
      </w:r>
      <w:hyperlink r:id="rId10" w:history="1">
        <w:r w:rsidR="00763A44" w:rsidRPr="00DE5DBB">
          <w:rPr>
            <w:rStyle w:val="Hiperpovezava"/>
            <w:rFonts w:asciiTheme="minorHAnsi" w:hAnsiTheme="minorHAnsi"/>
            <w:sz w:val="20"/>
          </w:rPr>
          <w:t>info@jskd.si</w:t>
        </w:r>
      </w:hyperlink>
    </w:p>
    <w:p w:rsidR="00C13E66" w:rsidRPr="006B1142" w:rsidRDefault="00C13E66" w:rsidP="006B1142">
      <w:pPr>
        <w:spacing w:line="240" w:lineRule="auto"/>
        <w:rPr>
          <w:rFonts w:asciiTheme="minorHAnsi" w:hAnsiTheme="minorHAnsi"/>
          <w:color w:val="000000" w:themeColor="text1"/>
          <w:sz w:val="20"/>
        </w:rPr>
      </w:pPr>
      <w:r w:rsidRPr="006B1142">
        <w:rPr>
          <w:rFonts w:asciiTheme="minorHAnsi" w:hAnsiTheme="minorHAnsi"/>
          <w:color w:val="000000" w:themeColor="text1"/>
          <w:sz w:val="20"/>
        </w:rPr>
        <w:t xml:space="preserve">spletna stran: </w:t>
      </w:r>
      <w:proofErr w:type="spellStart"/>
      <w:r w:rsidR="00284032" w:rsidRPr="006B1142">
        <w:rPr>
          <w:rFonts w:asciiTheme="minorHAnsi" w:hAnsiTheme="minorHAnsi"/>
          <w:color w:val="000000" w:themeColor="text1"/>
          <w:sz w:val="20"/>
        </w:rPr>
        <w:t>www.</w:t>
      </w:r>
      <w:r w:rsidR="00763A44">
        <w:rPr>
          <w:rFonts w:asciiTheme="minorHAnsi" w:hAnsiTheme="minorHAnsi"/>
          <w:color w:val="000000" w:themeColor="text1"/>
          <w:sz w:val="20"/>
        </w:rPr>
        <w:t>jskd.si</w:t>
      </w:r>
      <w:proofErr w:type="spellEnd"/>
    </w:p>
    <w:p w:rsidR="009F0BA6" w:rsidRPr="006B1142" w:rsidRDefault="009F0BA6" w:rsidP="009F0BA6">
      <w:pPr>
        <w:pStyle w:val="Naslov1"/>
        <w:rPr>
          <w:rFonts w:asciiTheme="minorHAnsi" w:hAnsiTheme="minorHAnsi"/>
          <w:color w:val="000000" w:themeColor="text1"/>
        </w:rPr>
      </w:pPr>
      <w:bookmarkStart w:id="2" w:name="_Toc21691397"/>
      <w:r w:rsidRPr="006B1142">
        <w:rPr>
          <w:rFonts w:asciiTheme="minorHAnsi" w:hAnsiTheme="minorHAnsi"/>
          <w:color w:val="000000" w:themeColor="text1"/>
        </w:rPr>
        <w:t>OSNOVNI PODATKI O JAVNEM NAROČILU</w:t>
      </w:r>
      <w:bookmarkEnd w:id="2"/>
      <w:r w:rsidRPr="006B1142">
        <w:rPr>
          <w:rFonts w:asciiTheme="minorHAnsi" w:hAnsiTheme="minorHAnsi"/>
          <w:color w:val="000000" w:themeColor="text1"/>
        </w:rPr>
        <w:t xml:space="preserve"> </w:t>
      </w:r>
    </w:p>
    <w:p w:rsidR="009F0BA6" w:rsidRPr="006B1142" w:rsidRDefault="009F0BA6" w:rsidP="00804784">
      <w:pPr>
        <w:autoSpaceDE w:val="0"/>
        <w:autoSpaceDN w:val="0"/>
        <w:adjustRightInd w:val="0"/>
        <w:spacing w:line="240" w:lineRule="auto"/>
        <w:rPr>
          <w:rFonts w:asciiTheme="minorHAnsi" w:hAnsiTheme="minorHAnsi" w:cs="Arial"/>
          <w:color w:val="000000" w:themeColor="text1"/>
          <w:sz w:val="20"/>
        </w:rPr>
      </w:pPr>
    </w:p>
    <w:tbl>
      <w:tblPr>
        <w:tblStyle w:val="Tabelamrea"/>
        <w:tblW w:w="0" w:type="auto"/>
        <w:tblLook w:val="04A0" w:firstRow="1" w:lastRow="0" w:firstColumn="1" w:lastColumn="0" w:noHBand="0" w:noVBand="1"/>
      </w:tblPr>
      <w:tblGrid>
        <w:gridCol w:w="2689"/>
        <w:gridCol w:w="6365"/>
      </w:tblGrid>
      <w:tr w:rsidR="006B1142" w:rsidRPr="006B1142" w:rsidTr="00D262AD">
        <w:tc>
          <w:tcPr>
            <w:tcW w:w="2689" w:type="dxa"/>
          </w:tcPr>
          <w:p w:rsidR="009F0BA6" w:rsidRPr="006B1142" w:rsidRDefault="009F0BA6"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Interna oznaka javnega naročila </w:t>
            </w:r>
          </w:p>
        </w:tc>
        <w:tc>
          <w:tcPr>
            <w:tcW w:w="6365" w:type="dxa"/>
          </w:tcPr>
          <w:p w:rsidR="009F0BA6" w:rsidRPr="006B1142" w:rsidRDefault="00BC6132" w:rsidP="00D262AD">
            <w:pPr>
              <w:autoSpaceDE w:val="0"/>
              <w:autoSpaceDN w:val="0"/>
              <w:adjustRightInd w:val="0"/>
              <w:rPr>
                <w:rFonts w:asciiTheme="minorHAnsi" w:eastAsiaTheme="minorHAnsi" w:hAnsiTheme="minorHAnsi" w:cs="Times-Roman"/>
                <w:color w:val="000000" w:themeColor="text1"/>
                <w:sz w:val="20"/>
              </w:rPr>
            </w:pPr>
            <w:r>
              <w:rPr>
                <w:rFonts w:asciiTheme="minorHAnsi" w:hAnsiTheme="minorHAnsi" w:cs="Arial"/>
                <w:color w:val="000000" w:themeColor="text1"/>
                <w:sz w:val="22"/>
                <w:szCs w:val="22"/>
              </w:rPr>
              <w:t>JN 4300-2</w:t>
            </w:r>
            <w:r w:rsidR="00E5411F">
              <w:rPr>
                <w:rFonts w:asciiTheme="minorHAnsi" w:hAnsiTheme="minorHAnsi" w:cs="Arial"/>
                <w:color w:val="000000" w:themeColor="text1"/>
                <w:sz w:val="22"/>
                <w:szCs w:val="22"/>
              </w:rPr>
              <w:t>/2019-1</w:t>
            </w:r>
          </w:p>
        </w:tc>
      </w:tr>
      <w:tr w:rsidR="006B1142" w:rsidRPr="006B1142" w:rsidTr="00D262AD">
        <w:tc>
          <w:tcPr>
            <w:tcW w:w="2689" w:type="dxa"/>
          </w:tcPr>
          <w:p w:rsidR="00B14EE4" w:rsidRPr="006B1142" w:rsidRDefault="00B14EE4"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Naziv javnega naročila  </w:t>
            </w:r>
          </w:p>
        </w:tc>
        <w:tc>
          <w:tcPr>
            <w:tcW w:w="6365" w:type="dxa"/>
          </w:tcPr>
          <w:p w:rsidR="00B14EE4" w:rsidRPr="006B1142" w:rsidRDefault="00BC6132" w:rsidP="00BC6132">
            <w:pPr>
              <w:autoSpaceDE w:val="0"/>
              <w:autoSpaceDN w:val="0"/>
              <w:adjustRightInd w:val="0"/>
              <w:rPr>
                <w:rFonts w:asciiTheme="minorHAnsi" w:eastAsiaTheme="minorHAnsi" w:hAnsiTheme="minorHAnsi" w:cs="Times-Roman"/>
                <w:color w:val="000000" w:themeColor="text1"/>
                <w:sz w:val="20"/>
              </w:rPr>
            </w:pPr>
            <w:r>
              <w:rPr>
                <w:rFonts w:asciiTheme="minorHAnsi" w:eastAsiaTheme="minorHAnsi" w:hAnsiTheme="minorHAnsi" w:cs="Times-Roman"/>
                <w:color w:val="000000" w:themeColor="text1"/>
                <w:sz w:val="20"/>
              </w:rPr>
              <w:t>Pisarniški material</w:t>
            </w:r>
          </w:p>
        </w:tc>
      </w:tr>
      <w:tr w:rsidR="006B1142" w:rsidRPr="006B1142" w:rsidTr="00D262AD">
        <w:tc>
          <w:tcPr>
            <w:tcW w:w="2689" w:type="dxa"/>
          </w:tcPr>
          <w:p w:rsidR="009F0BA6" w:rsidRPr="006B1142" w:rsidRDefault="009F0BA6" w:rsidP="006B1142">
            <w:pPr>
              <w:autoSpaceDE w:val="0"/>
              <w:autoSpaceDN w:val="0"/>
              <w:adjustRightInd w:val="0"/>
              <w:jc w:val="left"/>
              <w:rPr>
                <w:rFonts w:asciiTheme="minorHAnsi" w:hAnsiTheme="minorHAnsi" w:cs="Times-Roman"/>
                <w:b/>
                <w:color w:val="000000" w:themeColor="text1"/>
                <w:sz w:val="20"/>
              </w:rPr>
            </w:pPr>
            <w:r w:rsidRPr="006B1142">
              <w:rPr>
                <w:rFonts w:asciiTheme="minorHAnsi" w:hAnsiTheme="minorHAnsi" w:cs="Times-Roman"/>
                <w:b/>
                <w:color w:val="000000" w:themeColor="text1"/>
                <w:sz w:val="20"/>
              </w:rPr>
              <w:t>Predmet javnega naročila</w:t>
            </w:r>
          </w:p>
        </w:tc>
        <w:tc>
          <w:tcPr>
            <w:tcW w:w="6365" w:type="dxa"/>
          </w:tcPr>
          <w:p w:rsidR="008E5407" w:rsidRPr="006B1142" w:rsidRDefault="009F0BA6" w:rsidP="00C13E66">
            <w:pPr>
              <w:autoSpaceDE w:val="0"/>
              <w:autoSpaceDN w:val="0"/>
              <w:adjustRightInd w:val="0"/>
              <w:rPr>
                <w:rFonts w:asciiTheme="minorHAnsi" w:hAnsiTheme="minorHAnsi" w:cs="Times-Roman"/>
                <w:color w:val="000000" w:themeColor="text1"/>
                <w:sz w:val="20"/>
              </w:rPr>
            </w:pPr>
            <w:r w:rsidRPr="006B1142">
              <w:rPr>
                <w:rFonts w:asciiTheme="minorHAnsi" w:hAnsiTheme="minorHAnsi" w:cs="Times-Roman"/>
                <w:color w:val="000000" w:themeColor="text1"/>
                <w:sz w:val="20"/>
              </w:rPr>
              <w:t xml:space="preserve">Javno naročilo </w:t>
            </w:r>
            <w:r w:rsidR="00C13E66" w:rsidRPr="006B1142">
              <w:rPr>
                <w:rFonts w:asciiTheme="minorHAnsi" w:hAnsiTheme="minorHAnsi" w:cs="Times-Roman"/>
                <w:color w:val="000000" w:themeColor="text1"/>
                <w:sz w:val="20"/>
              </w:rPr>
              <w:t>storitev</w:t>
            </w:r>
            <w:r w:rsidR="008E5407" w:rsidRPr="006B1142">
              <w:rPr>
                <w:rFonts w:asciiTheme="minorHAnsi" w:hAnsiTheme="minorHAnsi" w:cs="Times-Roman"/>
                <w:color w:val="000000" w:themeColor="text1"/>
                <w:sz w:val="20"/>
              </w:rPr>
              <w:t xml:space="preserve"> </w:t>
            </w:r>
          </w:p>
        </w:tc>
      </w:tr>
      <w:tr w:rsidR="006B1142" w:rsidRPr="006B1142" w:rsidTr="00D262AD">
        <w:tc>
          <w:tcPr>
            <w:tcW w:w="2689" w:type="dxa"/>
          </w:tcPr>
          <w:p w:rsidR="00B14EE4" w:rsidRPr="006B1142" w:rsidRDefault="00B14EE4"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Vrsta postopka </w:t>
            </w:r>
          </w:p>
        </w:tc>
        <w:tc>
          <w:tcPr>
            <w:tcW w:w="6365" w:type="dxa"/>
          </w:tcPr>
          <w:p w:rsidR="00B14EE4" w:rsidRPr="006B1142" w:rsidRDefault="00B14EE4" w:rsidP="005E01F9">
            <w:pPr>
              <w:pStyle w:val="Odstavekseznama"/>
              <w:numPr>
                <w:ilvl w:val="0"/>
                <w:numId w:val="12"/>
              </w:numPr>
              <w:autoSpaceDE w:val="0"/>
              <w:autoSpaceDN w:val="0"/>
              <w:adjustRightInd w:val="0"/>
              <w:spacing w:line="240" w:lineRule="auto"/>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naročilo male vrednosti</w:t>
            </w:r>
          </w:p>
          <w:p w:rsidR="00B306D5" w:rsidRPr="006B1142" w:rsidRDefault="00A3276A" w:rsidP="005E01F9">
            <w:pPr>
              <w:pStyle w:val="Odstavekseznama"/>
              <w:numPr>
                <w:ilvl w:val="0"/>
                <w:numId w:val="12"/>
              </w:numPr>
              <w:autoSpaceDE w:val="0"/>
              <w:autoSpaceDN w:val="0"/>
              <w:adjustRightInd w:val="0"/>
              <w:spacing w:line="240" w:lineRule="auto"/>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enotno javno naročilo</w:t>
            </w:r>
          </w:p>
        </w:tc>
      </w:tr>
      <w:tr w:rsidR="006B1142" w:rsidRPr="006B1142" w:rsidTr="00D262AD">
        <w:tc>
          <w:tcPr>
            <w:tcW w:w="2689" w:type="dxa"/>
          </w:tcPr>
          <w:p w:rsidR="00B14EE4" w:rsidRPr="006B1142" w:rsidRDefault="00B14EE4"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Veljavnost pogodbe o javnem naročilu </w:t>
            </w:r>
            <w:r w:rsidR="00DB62DB" w:rsidRPr="006B1142">
              <w:rPr>
                <w:rFonts w:asciiTheme="minorHAnsi" w:eastAsiaTheme="minorHAnsi" w:hAnsiTheme="minorHAnsi" w:cs="Times-Roman"/>
                <w:b/>
                <w:color w:val="000000" w:themeColor="text1"/>
                <w:sz w:val="20"/>
              </w:rPr>
              <w:t>- okvirni sporazum</w:t>
            </w:r>
          </w:p>
        </w:tc>
        <w:tc>
          <w:tcPr>
            <w:tcW w:w="6365" w:type="dxa"/>
          </w:tcPr>
          <w:p w:rsidR="00B14EE4" w:rsidRPr="006B1142" w:rsidRDefault="00B306D5" w:rsidP="00BC6132">
            <w:p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24</w:t>
            </w:r>
            <w:r w:rsidR="00C13E66" w:rsidRPr="006B1142">
              <w:rPr>
                <w:rFonts w:asciiTheme="minorHAnsi" w:eastAsiaTheme="minorHAnsi" w:hAnsiTheme="minorHAnsi" w:cs="Times-Roman"/>
                <w:color w:val="000000" w:themeColor="text1"/>
                <w:sz w:val="20"/>
              </w:rPr>
              <w:t xml:space="preserve"> mesecev</w:t>
            </w:r>
            <w:r w:rsidRPr="006B1142">
              <w:rPr>
                <w:rFonts w:asciiTheme="minorHAnsi" w:eastAsiaTheme="minorHAnsi" w:hAnsiTheme="minorHAnsi" w:cs="Times-Roman"/>
                <w:color w:val="000000" w:themeColor="text1"/>
                <w:sz w:val="20"/>
              </w:rPr>
              <w:t xml:space="preserve"> (od 1.</w:t>
            </w:r>
            <w:r w:rsidR="006B1142" w:rsidRPr="006B1142">
              <w:rPr>
                <w:rFonts w:asciiTheme="minorHAnsi" w:eastAsiaTheme="minorHAnsi" w:hAnsiTheme="minorHAnsi" w:cs="Times-Roman"/>
                <w:color w:val="000000" w:themeColor="text1"/>
                <w:sz w:val="20"/>
              </w:rPr>
              <w:t xml:space="preserve"> </w:t>
            </w:r>
            <w:r w:rsidR="00763A44">
              <w:rPr>
                <w:rFonts w:asciiTheme="minorHAnsi" w:eastAsiaTheme="minorHAnsi" w:hAnsiTheme="minorHAnsi" w:cs="Times-Roman"/>
                <w:color w:val="000000" w:themeColor="text1"/>
                <w:sz w:val="20"/>
              </w:rPr>
              <w:t>1</w:t>
            </w:r>
            <w:r w:rsidR="00BC6132">
              <w:rPr>
                <w:rFonts w:asciiTheme="minorHAnsi" w:eastAsiaTheme="minorHAnsi" w:hAnsiTheme="minorHAnsi" w:cs="Times-Roman"/>
                <w:color w:val="000000" w:themeColor="text1"/>
                <w:sz w:val="20"/>
              </w:rPr>
              <w:t>1</w:t>
            </w:r>
            <w:r w:rsidRPr="006B1142">
              <w:rPr>
                <w:rFonts w:asciiTheme="minorHAnsi" w:eastAsiaTheme="minorHAnsi" w:hAnsiTheme="minorHAnsi" w:cs="Times-Roman"/>
                <w:color w:val="000000" w:themeColor="text1"/>
                <w:sz w:val="20"/>
              </w:rPr>
              <w:t>.</w:t>
            </w:r>
            <w:r w:rsidR="006B1142" w:rsidRPr="006B1142">
              <w:rPr>
                <w:rFonts w:asciiTheme="minorHAnsi" w:eastAsiaTheme="minorHAnsi" w:hAnsiTheme="minorHAnsi" w:cs="Times-Roman"/>
                <w:color w:val="000000" w:themeColor="text1"/>
                <w:sz w:val="20"/>
              </w:rPr>
              <w:t xml:space="preserve"> </w:t>
            </w:r>
            <w:r w:rsidR="00763A44">
              <w:rPr>
                <w:rFonts w:asciiTheme="minorHAnsi" w:eastAsiaTheme="minorHAnsi" w:hAnsiTheme="minorHAnsi" w:cs="Times-Roman"/>
                <w:color w:val="000000" w:themeColor="text1"/>
                <w:sz w:val="20"/>
              </w:rPr>
              <w:t>2019 do 3</w:t>
            </w:r>
            <w:r w:rsidR="00BC6132">
              <w:rPr>
                <w:rFonts w:asciiTheme="minorHAnsi" w:eastAsiaTheme="minorHAnsi" w:hAnsiTheme="minorHAnsi" w:cs="Times-Roman"/>
                <w:color w:val="000000" w:themeColor="text1"/>
                <w:sz w:val="20"/>
              </w:rPr>
              <w:t>1</w:t>
            </w:r>
            <w:r w:rsidRPr="006B1142">
              <w:rPr>
                <w:rFonts w:asciiTheme="minorHAnsi" w:eastAsiaTheme="minorHAnsi" w:hAnsiTheme="minorHAnsi" w:cs="Times-Roman"/>
                <w:color w:val="000000" w:themeColor="text1"/>
                <w:sz w:val="20"/>
              </w:rPr>
              <w:t>.</w:t>
            </w:r>
            <w:r w:rsidR="006B1142" w:rsidRPr="006B1142">
              <w:rPr>
                <w:rFonts w:asciiTheme="minorHAnsi" w:eastAsiaTheme="minorHAnsi" w:hAnsiTheme="minorHAnsi" w:cs="Times-Roman"/>
                <w:color w:val="000000" w:themeColor="text1"/>
                <w:sz w:val="20"/>
              </w:rPr>
              <w:t xml:space="preserve"> </w:t>
            </w:r>
            <w:r w:rsidR="00BC6132">
              <w:rPr>
                <w:rFonts w:asciiTheme="minorHAnsi" w:eastAsiaTheme="minorHAnsi" w:hAnsiTheme="minorHAnsi" w:cs="Times-Roman"/>
                <w:color w:val="000000" w:themeColor="text1"/>
                <w:sz w:val="20"/>
              </w:rPr>
              <w:t>10</w:t>
            </w:r>
            <w:r w:rsidRPr="006B1142">
              <w:rPr>
                <w:rFonts w:asciiTheme="minorHAnsi" w:eastAsiaTheme="minorHAnsi" w:hAnsiTheme="minorHAnsi" w:cs="Times-Roman"/>
                <w:color w:val="000000" w:themeColor="text1"/>
                <w:sz w:val="20"/>
              </w:rPr>
              <w:t>.</w:t>
            </w:r>
            <w:r w:rsidR="006B1142" w:rsidRPr="006B1142">
              <w:rPr>
                <w:rFonts w:asciiTheme="minorHAnsi" w:eastAsiaTheme="minorHAnsi" w:hAnsiTheme="minorHAnsi" w:cs="Times-Roman"/>
                <w:color w:val="000000" w:themeColor="text1"/>
                <w:sz w:val="20"/>
              </w:rPr>
              <w:t xml:space="preserve"> </w:t>
            </w:r>
            <w:r w:rsidRPr="006B1142">
              <w:rPr>
                <w:rFonts w:asciiTheme="minorHAnsi" w:eastAsiaTheme="minorHAnsi" w:hAnsiTheme="minorHAnsi" w:cs="Times-Roman"/>
                <w:color w:val="000000" w:themeColor="text1"/>
                <w:sz w:val="20"/>
              </w:rPr>
              <w:t>2021)</w:t>
            </w:r>
          </w:p>
        </w:tc>
      </w:tr>
      <w:tr w:rsidR="006B1142" w:rsidRPr="006B1142" w:rsidTr="00D262AD">
        <w:tc>
          <w:tcPr>
            <w:tcW w:w="2689" w:type="dxa"/>
          </w:tcPr>
          <w:p w:rsidR="006C7884" w:rsidRPr="006B1142" w:rsidRDefault="006C7884" w:rsidP="006B1142">
            <w:pPr>
              <w:autoSpaceDE w:val="0"/>
              <w:autoSpaceDN w:val="0"/>
              <w:adjustRightInd w:val="0"/>
              <w:jc w:val="left"/>
              <w:rPr>
                <w:rFonts w:asciiTheme="minorHAnsi" w:hAnsiTheme="minorHAnsi" w:cs="Times-Roman"/>
                <w:b/>
                <w:color w:val="000000" w:themeColor="text1"/>
                <w:sz w:val="20"/>
              </w:rPr>
            </w:pPr>
            <w:r w:rsidRPr="006B1142">
              <w:rPr>
                <w:rFonts w:asciiTheme="minorHAnsi" w:hAnsiTheme="minorHAnsi" w:cs="Times-Roman"/>
                <w:b/>
                <w:color w:val="000000" w:themeColor="text1"/>
                <w:sz w:val="20"/>
              </w:rPr>
              <w:t xml:space="preserve">Dostopnost dokumentacije </w:t>
            </w:r>
          </w:p>
        </w:tc>
        <w:tc>
          <w:tcPr>
            <w:tcW w:w="6365" w:type="dxa"/>
          </w:tcPr>
          <w:p w:rsidR="006C7884" w:rsidRPr="006B1142" w:rsidRDefault="006C7884" w:rsidP="00D262AD">
            <w:p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Portal javnih naročil (</w:t>
            </w:r>
            <w:hyperlink r:id="rId11" w:history="1">
              <w:r w:rsidRPr="006B1142">
                <w:rPr>
                  <w:rStyle w:val="Hiperpovezava"/>
                  <w:rFonts w:asciiTheme="minorHAnsi" w:hAnsiTheme="minorHAnsi" w:cs="Times-Roman"/>
                  <w:color w:val="000000" w:themeColor="text1"/>
                  <w:sz w:val="20"/>
                  <w:u w:val="none"/>
                </w:rPr>
                <w:t>https://www.enarocanje.si</w:t>
              </w:r>
            </w:hyperlink>
            <w:r w:rsidRPr="006B1142">
              <w:rPr>
                <w:rFonts w:asciiTheme="minorHAnsi" w:eastAsiaTheme="minorHAnsi" w:hAnsiTheme="minorHAnsi" w:cs="Times-Roman"/>
                <w:color w:val="000000" w:themeColor="text1"/>
                <w:sz w:val="20"/>
              </w:rPr>
              <w:t xml:space="preserve">) </w:t>
            </w:r>
          </w:p>
          <w:p w:rsidR="006C7884" w:rsidRPr="006B1142" w:rsidRDefault="006C7884" w:rsidP="00D262AD">
            <w:pPr>
              <w:autoSpaceDE w:val="0"/>
              <w:autoSpaceDN w:val="0"/>
              <w:adjustRightInd w:val="0"/>
              <w:rPr>
                <w:rFonts w:asciiTheme="minorHAnsi" w:hAnsiTheme="minorHAnsi" w:cs="Times-Roman"/>
                <w:color w:val="000000" w:themeColor="text1"/>
                <w:sz w:val="20"/>
              </w:rPr>
            </w:pPr>
          </w:p>
        </w:tc>
      </w:tr>
      <w:tr w:rsidR="006B1142" w:rsidRPr="006B1142" w:rsidTr="00D262AD">
        <w:tc>
          <w:tcPr>
            <w:tcW w:w="2689" w:type="dxa"/>
          </w:tcPr>
          <w:p w:rsidR="009F0BA6" w:rsidRPr="006B1142" w:rsidRDefault="006C7884" w:rsidP="006B1142">
            <w:pPr>
              <w:autoSpaceDE w:val="0"/>
              <w:autoSpaceDN w:val="0"/>
              <w:adjustRightInd w:val="0"/>
              <w:jc w:val="left"/>
              <w:rPr>
                <w:rFonts w:asciiTheme="minorHAnsi" w:hAnsiTheme="minorHAnsi" w:cs="Times-Roman"/>
                <w:b/>
                <w:color w:val="000000" w:themeColor="text1"/>
                <w:sz w:val="20"/>
              </w:rPr>
            </w:pPr>
            <w:r w:rsidRPr="006B1142">
              <w:rPr>
                <w:rFonts w:asciiTheme="minorHAnsi" w:hAnsiTheme="minorHAnsi" w:cs="Times-Roman"/>
                <w:b/>
                <w:color w:val="000000" w:themeColor="text1"/>
                <w:sz w:val="20"/>
              </w:rPr>
              <w:t xml:space="preserve">Sprememba dokumentacije </w:t>
            </w:r>
            <w:r w:rsidR="009F0BA6" w:rsidRPr="006B1142">
              <w:rPr>
                <w:rFonts w:asciiTheme="minorHAnsi" w:hAnsiTheme="minorHAnsi" w:cs="Times-Roman"/>
                <w:b/>
                <w:color w:val="000000" w:themeColor="text1"/>
                <w:sz w:val="20"/>
              </w:rPr>
              <w:t xml:space="preserve"> </w:t>
            </w:r>
          </w:p>
        </w:tc>
        <w:tc>
          <w:tcPr>
            <w:tcW w:w="6365" w:type="dxa"/>
          </w:tcPr>
          <w:p w:rsidR="009F0BA6" w:rsidRPr="006B1142" w:rsidRDefault="006C7884" w:rsidP="006C7884">
            <w:pPr>
              <w:spacing w:line="240" w:lineRule="auto"/>
              <w:rPr>
                <w:rFonts w:asciiTheme="minorHAnsi" w:hAnsiTheme="minorHAnsi" w:cstheme="minorHAnsi"/>
                <w:color w:val="000000" w:themeColor="text1"/>
                <w:sz w:val="20"/>
              </w:rPr>
            </w:pPr>
            <w:r w:rsidRPr="006B1142">
              <w:rPr>
                <w:rFonts w:asciiTheme="minorHAnsi" w:hAnsiTheme="minorHAnsi" w:cstheme="minorHAnsi"/>
                <w:color w:val="000000" w:themeColor="text1"/>
                <w:sz w:val="20"/>
              </w:rP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 ter vsa obvestila na Portalu javnih naročil.</w:t>
            </w:r>
          </w:p>
        </w:tc>
      </w:tr>
      <w:tr w:rsidR="006B1142" w:rsidRPr="006B1142" w:rsidTr="00D262AD">
        <w:tc>
          <w:tcPr>
            <w:tcW w:w="2689" w:type="dxa"/>
          </w:tcPr>
          <w:p w:rsidR="009F0BA6" w:rsidRPr="006B1142" w:rsidRDefault="009F0BA6"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Objava javnega naročila </w:t>
            </w:r>
          </w:p>
        </w:tc>
        <w:tc>
          <w:tcPr>
            <w:tcW w:w="6365" w:type="dxa"/>
          </w:tcPr>
          <w:p w:rsidR="009F0BA6" w:rsidRPr="006B1142" w:rsidRDefault="00B14EE4" w:rsidP="005E01F9">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Portal javnih naročil (</w:t>
            </w:r>
            <w:hyperlink r:id="rId12" w:history="1">
              <w:r w:rsidRPr="006B1142">
                <w:rPr>
                  <w:rStyle w:val="Hiperpovezava"/>
                  <w:rFonts w:asciiTheme="minorHAnsi" w:hAnsiTheme="minorHAnsi" w:cs="Times-Roman"/>
                  <w:color w:val="000000" w:themeColor="text1"/>
                  <w:sz w:val="20"/>
                  <w:u w:val="none"/>
                </w:rPr>
                <w:t>https://www.enarocanje.si</w:t>
              </w:r>
            </w:hyperlink>
            <w:r w:rsidRPr="006B1142">
              <w:rPr>
                <w:rFonts w:asciiTheme="minorHAnsi" w:eastAsiaTheme="minorHAnsi" w:hAnsiTheme="minorHAnsi" w:cs="Times-Roman"/>
                <w:color w:val="000000" w:themeColor="text1"/>
                <w:sz w:val="20"/>
              </w:rPr>
              <w:t>)</w:t>
            </w:r>
          </w:p>
        </w:tc>
      </w:tr>
      <w:tr w:rsidR="006B1142" w:rsidRPr="006B1142" w:rsidTr="00D262AD">
        <w:tc>
          <w:tcPr>
            <w:tcW w:w="2689" w:type="dxa"/>
          </w:tcPr>
          <w:p w:rsidR="00B14EE4" w:rsidRPr="006B1142" w:rsidRDefault="00B14EE4"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Vprašanja ponudnikov </w:t>
            </w:r>
          </w:p>
        </w:tc>
        <w:tc>
          <w:tcPr>
            <w:tcW w:w="6365" w:type="dxa"/>
          </w:tcPr>
          <w:p w:rsidR="00B14EE4" w:rsidRPr="006B1142" w:rsidRDefault="00B14EE4" w:rsidP="005E01F9">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Portal javnih naročil (</w:t>
            </w:r>
            <w:hyperlink r:id="rId13" w:history="1">
              <w:r w:rsidRPr="006B1142">
                <w:rPr>
                  <w:rStyle w:val="Hiperpovezava"/>
                  <w:rFonts w:asciiTheme="minorHAnsi" w:hAnsiTheme="minorHAnsi" w:cs="Times-Roman"/>
                  <w:color w:val="000000" w:themeColor="text1"/>
                  <w:sz w:val="20"/>
                  <w:u w:val="none"/>
                </w:rPr>
                <w:t>https://www.enarocanje.si</w:t>
              </w:r>
            </w:hyperlink>
            <w:r w:rsidRPr="006B1142">
              <w:rPr>
                <w:rFonts w:asciiTheme="minorHAnsi" w:eastAsiaTheme="minorHAnsi" w:hAnsiTheme="minorHAnsi" w:cs="Times-Roman"/>
                <w:color w:val="000000" w:themeColor="text1"/>
                <w:sz w:val="20"/>
              </w:rPr>
              <w:t xml:space="preserve">) </w:t>
            </w:r>
          </w:p>
          <w:p w:rsidR="00B14EE4" w:rsidRPr="006B1142" w:rsidRDefault="00490A01" w:rsidP="00490A01">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490A01">
              <w:rPr>
                <w:rFonts w:asciiTheme="minorHAnsi" w:eastAsiaTheme="minorHAnsi" w:hAnsiTheme="minorHAnsi" w:cs="Times-Roman"/>
                <w:color w:val="000000" w:themeColor="text1"/>
                <w:sz w:val="20"/>
              </w:rPr>
              <w:t xml:space="preserve">18. 10. 2019 </w:t>
            </w:r>
            <w:r w:rsidR="00B14EE4" w:rsidRPr="006B1142">
              <w:rPr>
                <w:rFonts w:asciiTheme="minorHAnsi" w:eastAsiaTheme="minorHAnsi" w:hAnsiTheme="minorHAnsi" w:cs="Times-Roman"/>
                <w:color w:val="000000" w:themeColor="text1"/>
                <w:sz w:val="20"/>
              </w:rPr>
              <w:t>do 12.00 ure</w:t>
            </w:r>
          </w:p>
        </w:tc>
      </w:tr>
      <w:tr w:rsidR="006B1142" w:rsidRPr="006B1142" w:rsidTr="00D262AD">
        <w:tc>
          <w:tcPr>
            <w:tcW w:w="2689" w:type="dxa"/>
          </w:tcPr>
          <w:p w:rsidR="009F0BA6" w:rsidRPr="006B1142" w:rsidRDefault="00B14EE4"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Odgovori na vprašanja ponudnikov</w:t>
            </w:r>
            <w:r w:rsidR="009F0BA6" w:rsidRPr="006B1142">
              <w:rPr>
                <w:rFonts w:asciiTheme="minorHAnsi" w:eastAsiaTheme="minorHAnsi" w:hAnsiTheme="minorHAnsi" w:cs="Times-Roman"/>
                <w:b/>
                <w:color w:val="000000" w:themeColor="text1"/>
                <w:sz w:val="20"/>
              </w:rPr>
              <w:t xml:space="preserve"> </w:t>
            </w:r>
          </w:p>
        </w:tc>
        <w:tc>
          <w:tcPr>
            <w:tcW w:w="6365" w:type="dxa"/>
          </w:tcPr>
          <w:p w:rsidR="009F0BA6" w:rsidRPr="006B1142" w:rsidRDefault="00B14EE4" w:rsidP="005E01F9">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Portal javnih naročil (</w:t>
            </w:r>
            <w:hyperlink r:id="rId14" w:history="1">
              <w:r w:rsidRPr="006B1142">
                <w:rPr>
                  <w:rStyle w:val="Hiperpovezava"/>
                  <w:rFonts w:asciiTheme="minorHAnsi" w:hAnsiTheme="minorHAnsi" w:cs="Times-Roman"/>
                  <w:color w:val="000000" w:themeColor="text1"/>
                  <w:sz w:val="20"/>
                  <w:u w:val="none"/>
                </w:rPr>
                <w:t>https://www.enarocanje.si</w:t>
              </w:r>
            </w:hyperlink>
            <w:r w:rsidRPr="006B1142">
              <w:rPr>
                <w:rFonts w:asciiTheme="minorHAnsi" w:eastAsiaTheme="minorHAnsi" w:hAnsiTheme="minorHAnsi" w:cs="Times-Roman"/>
                <w:color w:val="000000" w:themeColor="text1"/>
                <w:sz w:val="20"/>
              </w:rPr>
              <w:t xml:space="preserve">) </w:t>
            </w:r>
          </w:p>
        </w:tc>
      </w:tr>
      <w:tr w:rsidR="006B1142" w:rsidRPr="006B1142" w:rsidTr="00D262AD">
        <w:tc>
          <w:tcPr>
            <w:tcW w:w="2689" w:type="dxa"/>
          </w:tcPr>
          <w:p w:rsidR="009F0BA6" w:rsidRPr="006B1142" w:rsidRDefault="009F0BA6"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Način oddaje ponudbe </w:t>
            </w:r>
          </w:p>
        </w:tc>
        <w:tc>
          <w:tcPr>
            <w:tcW w:w="6365" w:type="dxa"/>
          </w:tcPr>
          <w:p w:rsidR="009F0BA6" w:rsidRPr="006B1142" w:rsidRDefault="009F0BA6" w:rsidP="005E01F9">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hAnsiTheme="minorHAnsi" w:cs="Times-Roman"/>
                <w:color w:val="000000" w:themeColor="text1"/>
                <w:sz w:val="20"/>
              </w:rPr>
              <w:t>Elektronsko javno naročanje RS - e-Oddaja, ki je dosegljiva na spletnem naslovu https://ejn.gov.si/e-oddaja</w:t>
            </w:r>
          </w:p>
          <w:p w:rsidR="009F0BA6" w:rsidRPr="006B1142" w:rsidRDefault="009F0BA6" w:rsidP="00D262AD">
            <w:p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 xml:space="preserve">1. </w:t>
            </w:r>
            <w:r w:rsidR="00B14EE4" w:rsidRPr="006B1142">
              <w:rPr>
                <w:rFonts w:asciiTheme="minorHAnsi" w:eastAsiaTheme="minorHAnsi" w:hAnsiTheme="minorHAnsi" w:cs="Times-Roman"/>
                <w:color w:val="000000" w:themeColor="text1"/>
                <w:sz w:val="20"/>
              </w:rPr>
              <w:t>Ponudba - Predračun</w:t>
            </w:r>
            <w:r w:rsidRPr="006B1142">
              <w:rPr>
                <w:rFonts w:asciiTheme="minorHAnsi" w:eastAsiaTheme="minorHAnsi" w:hAnsiTheme="minorHAnsi" w:cs="Times-Roman"/>
                <w:color w:val="000000" w:themeColor="text1"/>
                <w:sz w:val="20"/>
              </w:rPr>
              <w:t xml:space="preserve"> (</w:t>
            </w:r>
            <w:r w:rsidR="00B14EE4" w:rsidRPr="006B1142">
              <w:rPr>
                <w:rFonts w:asciiTheme="minorHAnsi" w:eastAsiaTheme="minorHAnsi" w:hAnsiTheme="minorHAnsi" w:cs="Times-Roman"/>
                <w:color w:val="000000" w:themeColor="text1"/>
                <w:sz w:val="20"/>
              </w:rPr>
              <w:t>.</w:t>
            </w:r>
            <w:proofErr w:type="spellStart"/>
            <w:r w:rsidR="00B14EE4" w:rsidRPr="006B1142">
              <w:rPr>
                <w:rFonts w:asciiTheme="minorHAnsi" w:eastAsiaTheme="minorHAnsi" w:hAnsiTheme="minorHAnsi" w:cs="Times-Roman"/>
                <w:color w:val="000000" w:themeColor="text1"/>
                <w:sz w:val="20"/>
              </w:rPr>
              <w:t>pdf</w:t>
            </w:r>
            <w:proofErr w:type="spellEnd"/>
            <w:r w:rsidRPr="006B1142">
              <w:rPr>
                <w:rFonts w:asciiTheme="minorHAnsi" w:eastAsiaTheme="minorHAnsi" w:hAnsiTheme="minorHAnsi" w:cs="Times-Roman"/>
                <w:color w:val="000000" w:themeColor="text1"/>
                <w:sz w:val="20"/>
              </w:rPr>
              <w:t>)</w:t>
            </w:r>
          </w:p>
          <w:p w:rsidR="009F0BA6" w:rsidRPr="006B1142" w:rsidRDefault="009F0BA6" w:rsidP="00D262AD">
            <w:p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 xml:space="preserve">2. ESPD </w:t>
            </w:r>
            <w:r w:rsidR="00B14EE4" w:rsidRPr="006B1142">
              <w:rPr>
                <w:rFonts w:asciiTheme="minorHAnsi" w:eastAsiaTheme="minorHAnsi" w:hAnsiTheme="minorHAnsi" w:cs="Times-Roman"/>
                <w:color w:val="000000" w:themeColor="text1"/>
                <w:sz w:val="20"/>
              </w:rPr>
              <w:t>(.</w:t>
            </w:r>
            <w:proofErr w:type="spellStart"/>
            <w:r w:rsidR="00B14EE4" w:rsidRPr="006B1142">
              <w:rPr>
                <w:rFonts w:asciiTheme="minorHAnsi" w:eastAsiaTheme="minorHAnsi" w:hAnsiTheme="minorHAnsi" w:cs="Times-Roman"/>
                <w:color w:val="000000" w:themeColor="text1"/>
                <w:sz w:val="20"/>
              </w:rPr>
              <w:t>xml</w:t>
            </w:r>
            <w:proofErr w:type="spellEnd"/>
            <w:r w:rsidR="00B14EE4" w:rsidRPr="006B1142">
              <w:rPr>
                <w:rFonts w:asciiTheme="minorHAnsi" w:eastAsiaTheme="minorHAnsi" w:hAnsiTheme="minorHAnsi" w:cs="Times-Roman"/>
                <w:color w:val="000000" w:themeColor="text1"/>
                <w:sz w:val="20"/>
              </w:rPr>
              <w:t>)</w:t>
            </w:r>
          </w:p>
          <w:p w:rsidR="009F0BA6" w:rsidRPr="006B1142" w:rsidRDefault="009F0BA6" w:rsidP="00D262AD">
            <w:p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 xml:space="preserve">3. Ostala dokumentacija </w:t>
            </w:r>
          </w:p>
          <w:p w:rsidR="00B14EE4" w:rsidRPr="006B1142" w:rsidRDefault="00490A01" w:rsidP="00490A01">
            <w:pPr>
              <w:pStyle w:val="Odstavekseznama"/>
              <w:numPr>
                <w:ilvl w:val="0"/>
                <w:numId w:val="13"/>
              </w:numPr>
              <w:autoSpaceDE w:val="0"/>
              <w:autoSpaceDN w:val="0"/>
              <w:adjustRightInd w:val="0"/>
              <w:rPr>
                <w:rFonts w:asciiTheme="minorHAnsi" w:eastAsiaTheme="minorHAnsi" w:hAnsiTheme="minorHAnsi" w:cs="Times-Roman"/>
                <w:color w:val="000000" w:themeColor="text1"/>
                <w:sz w:val="20"/>
              </w:rPr>
            </w:pPr>
            <w:r w:rsidRPr="00490A01">
              <w:rPr>
                <w:rFonts w:asciiTheme="minorHAnsi" w:eastAsiaTheme="minorHAnsi" w:hAnsiTheme="minorHAnsi" w:cs="Times-Roman"/>
                <w:color w:val="000000" w:themeColor="text1"/>
                <w:sz w:val="20"/>
              </w:rPr>
              <w:t>21. 10. 2019</w:t>
            </w:r>
            <w:r w:rsidR="00B14EE4" w:rsidRPr="006B1142">
              <w:rPr>
                <w:rFonts w:asciiTheme="minorHAnsi" w:eastAsiaTheme="minorHAnsi" w:hAnsiTheme="minorHAnsi" w:cs="Times-Roman"/>
                <w:color w:val="000000" w:themeColor="text1"/>
                <w:sz w:val="20"/>
              </w:rPr>
              <w:t xml:space="preserve"> do 12.00 ure</w:t>
            </w:r>
          </w:p>
        </w:tc>
      </w:tr>
      <w:tr w:rsidR="006B1142" w:rsidRPr="006B1142" w:rsidTr="00D262AD">
        <w:tc>
          <w:tcPr>
            <w:tcW w:w="2689" w:type="dxa"/>
          </w:tcPr>
          <w:p w:rsidR="009F0BA6" w:rsidRPr="006B1142" w:rsidRDefault="009F0BA6"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Odpiranje ponudb </w:t>
            </w:r>
          </w:p>
        </w:tc>
        <w:tc>
          <w:tcPr>
            <w:tcW w:w="6365" w:type="dxa"/>
          </w:tcPr>
          <w:p w:rsidR="009F0BA6" w:rsidRPr="006B1142" w:rsidRDefault="00B14EE4" w:rsidP="005E01F9">
            <w:pPr>
              <w:pStyle w:val="Odstavekseznama"/>
              <w:numPr>
                <w:ilvl w:val="0"/>
                <w:numId w:val="13"/>
              </w:numPr>
              <w:autoSpaceDE w:val="0"/>
              <w:autoSpaceDN w:val="0"/>
              <w:adjustRightInd w:val="0"/>
              <w:rPr>
                <w:rFonts w:asciiTheme="minorHAnsi" w:hAnsiTheme="minorHAnsi" w:cs="Times-Roman"/>
                <w:color w:val="000000" w:themeColor="text1"/>
                <w:sz w:val="20"/>
              </w:rPr>
            </w:pPr>
            <w:r w:rsidRPr="006B1142">
              <w:rPr>
                <w:rFonts w:asciiTheme="minorHAnsi" w:hAnsiTheme="minorHAnsi" w:cs="Times-Roman"/>
                <w:color w:val="000000" w:themeColor="text1"/>
                <w:sz w:val="20"/>
              </w:rPr>
              <w:t>Elektronsko javno naročanje RS</w:t>
            </w:r>
          </w:p>
          <w:p w:rsidR="00B14EE4" w:rsidRPr="006B1142" w:rsidRDefault="00490A01" w:rsidP="00490A01">
            <w:pPr>
              <w:pStyle w:val="Odstavekseznama"/>
              <w:numPr>
                <w:ilvl w:val="0"/>
                <w:numId w:val="13"/>
              </w:numPr>
              <w:autoSpaceDE w:val="0"/>
              <w:autoSpaceDN w:val="0"/>
              <w:adjustRightInd w:val="0"/>
              <w:rPr>
                <w:rFonts w:asciiTheme="minorHAnsi" w:eastAsiaTheme="minorHAnsi" w:hAnsiTheme="minorHAnsi" w:cs="Times-Roman"/>
                <w:color w:val="000000" w:themeColor="text1"/>
                <w:sz w:val="20"/>
              </w:rPr>
            </w:pPr>
            <w:r w:rsidRPr="00490A01">
              <w:rPr>
                <w:rFonts w:asciiTheme="minorHAnsi" w:eastAsiaTheme="minorHAnsi" w:hAnsiTheme="minorHAnsi" w:cs="Times-Roman"/>
                <w:color w:val="000000" w:themeColor="text1"/>
                <w:sz w:val="20"/>
              </w:rPr>
              <w:t xml:space="preserve">21. 10. 2019 </w:t>
            </w:r>
            <w:r w:rsidR="00B14EE4" w:rsidRPr="006B1142">
              <w:rPr>
                <w:rFonts w:asciiTheme="minorHAnsi" w:eastAsiaTheme="minorHAnsi" w:hAnsiTheme="minorHAnsi" w:cs="Times-Roman"/>
                <w:color w:val="000000" w:themeColor="text1"/>
                <w:sz w:val="20"/>
              </w:rPr>
              <w:t>ob 12.01 uri</w:t>
            </w:r>
          </w:p>
        </w:tc>
      </w:tr>
      <w:tr w:rsidR="006B1142" w:rsidRPr="006B1142" w:rsidTr="00D262AD">
        <w:tc>
          <w:tcPr>
            <w:tcW w:w="2689" w:type="dxa"/>
          </w:tcPr>
          <w:p w:rsidR="009F0BA6" w:rsidRPr="006B1142" w:rsidRDefault="009F0BA6"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Dopolnitev ali pojasnilo ponudbe </w:t>
            </w:r>
          </w:p>
        </w:tc>
        <w:tc>
          <w:tcPr>
            <w:tcW w:w="6365" w:type="dxa"/>
          </w:tcPr>
          <w:p w:rsidR="00B14EE4" w:rsidRPr="006B1142" w:rsidRDefault="009F0BA6" w:rsidP="005E01F9">
            <w:pPr>
              <w:pStyle w:val="Odstavekseznama"/>
              <w:numPr>
                <w:ilvl w:val="0"/>
                <w:numId w:val="13"/>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 xml:space="preserve">Preko elektronske pošte na elektronski naslov, ki ga navede ponudnik v </w:t>
            </w:r>
            <w:r w:rsidR="00B14EE4" w:rsidRPr="006B1142">
              <w:rPr>
                <w:rFonts w:asciiTheme="minorHAnsi" w:eastAsiaTheme="minorHAnsi" w:hAnsiTheme="minorHAnsi" w:cs="Times-Roman"/>
                <w:color w:val="000000" w:themeColor="text1"/>
                <w:sz w:val="20"/>
              </w:rPr>
              <w:t>Ponud</w:t>
            </w:r>
            <w:r w:rsidR="000A4157" w:rsidRPr="006B1142">
              <w:rPr>
                <w:rFonts w:asciiTheme="minorHAnsi" w:eastAsiaTheme="minorHAnsi" w:hAnsiTheme="minorHAnsi" w:cs="Times-Roman"/>
                <w:color w:val="000000" w:themeColor="text1"/>
                <w:sz w:val="20"/>
              </w:rPr>
              <w:t>bi</w:t>
            </w:r>
            <w:r w:rsidR="00B14EE4" w:rsidRPr="006B1142">
              <w:rPr>
                <w:rFonts w:asciiTheme="minorHAnsi" w:eastAsiaTheme="minorHAnsi" w:hAnsiTheme="minorHAnsi" w:cs="Times-Roman"/>
                <w:color w:val="000000" w:themeColor="text1"/>
                <w:sz w:val="20"/>
              </w:rPr>
              <w:t xml:space="preserve"> - Predračun</w:t>
            </w:r>
            <w:r w:rsidR="000A4157" w:rsidRPr="006B1142">
              <w:rPr>
                <w:rFonts w:asciiTheme="minorHAnsi" w:eastAsiaTheme="minorHAnsi" w:hAnsiTheme="minorHAnsi" w:cs="Times-Roman"/>
                <w:color w:val="000000" w:themeColor="text1"/>
                <w:sz w:val="20"/>
              </w:rPr>
              <w:t>u</w:t>
            </w:r>
          </w:p>
          <w:p w:rsidR="009F0BA6" w:rsidRPr="006B1142" w:rsidRDefault="009F0BA6" w:rsidP="005E01F9">
            <w:pPr>
              <w:pStyle w:val="Odstavekseznama"/>
              <w:numPr>
                <w:ilvl w:val="0"/>
                <w:numId w:val="13"/>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 xml:space="preserve">rok za dopolnitev je </w:t>
            </w:r>
            <w:r w:rsidR="00B14EE4" w:rsidRPr="006B1142">
              <w:rPr>
                <w:rFonts w:asciiTheme="minorHAnsi" w:eastAsiaTheme="minorHAnsi" w:hAnsiTheme="minorHAnsi" w:cs="Times-Roman"/>
                <w:color w:val="000000" w:themeColor="text1"/>
                <w:sz w:val="20"/>
              </w:rPr>
              <w:t>praviloma 3</w:t>
            </w:r>
            <w:r w:rsidRPr="006B1142">
              <w:rPr>
                <w:rFonts w:asciiTheme="minorHAnsi" w:eastAsiaTheme="minorHAnsi" w:hAnsiTheme="minorHAnsi" w:cs="Times-Roman"/>
                <w:color w:val="000000" w:themeColor="text1"/>
                <w:sz w:val="20"/>
              </w:rPr>
              <w:t xml:space="preserve"> dni od dneva prejema poziva naročnika</w:t>
            </w:r>
            <w:r w:rsidR="00355B0C" w:rsidRPr="006B1142">
              <w:rPr>
                <w:rFonts w:asciiTheme="minorHAnsi" w:eastAsiaTheme="minorHAnsi" w:hAnsiTheme="minorHAnsi" w:cs="Times-Roman"/>
                <w:color w:val="000000" w:themeColor="text1"/>
                <w:sz w:val="20"/>
              </w:rPr>
              <w:t>,</w:t>
            </w:r>
            <w:r w:rsidR="00931981" w:rsidRPr="006B1142">
              <w:rPr>
                <w:rFonts w:asciiTheme="minorHAnsi" w:eastAsiaTheme="minorHAnsi" w:hAnsiTheme="minorHAnsi" w:cs="Times-Roman"/>
                <w:color w:val="000000" w:themeColor="text1"/>
                <w:sz w:val="20"/>
              </w:rPr>
              <w:t xml:space="preserve"> </w:t>
            </w:r>
            <w:r w:rsidR="00355B0C" w:rsidRPr="006B1142">
              <w:rPr>
                <w:rFonts w:asciiTheme="minorHAnsi" w:eastAsiaTheme="minorHAnsi" w:hAnsiTheme="minorHAnsi" w:cs="Times-Roman"/>
                <w:color w:val="000000" w:themeColor="text1"/>
                <w:sz w:val="20"/>
              </w:rPr>
              <w:t>razen če naročnik drugače določi v pozivu</w:t>
            </w:r>
          </w:p>
        </w:tc>
      </w:tr>
      <w:tr w:rsidR="006B1142" w:rsidRPr="006B1142" w:rsidTr="00D262AD">
        <w:tc>
          <w:tcPr>
            <w:tcW w:w="2689" w:type="dxa"/>
          </w:tcPr>
          <w:p w:rsidR="009F0BA6" w:rsidRPr="006B1142" w:rsidRDefault="009F0BA6"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Vročitev odločitve o oddaji javnega naročila </w:t>
            </w:r>
          </w:p>
        </w:tc>
        <w:tc>
          <w:tcPr>
            <w:tcW w:w="6365" w:type="dxa"/>
          </w:tcPr>
          <w:p w:rsidR="00B14EE4" w:rsidRPr="006B1142" w:rsidRDefault="00B14EE4" w:rsidP="005E01F9">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Portal javnih naročil (</w:t>
            </w:r>
            <w:hyperlink r:id="rId15" w:history="1">
              <w:r w:rsidRPr="006B1142">
                <w:rPr>
                  <w:rStyle w:val="Hiperpovezava"/>
                  <w:rFonts w:asciiTheme="minorHAnsi" w:hAnsiTheme="minorHAnsi" w:cs="Times-Roman"/>
                  <w:color w:val="000000" w:themeColor="text1"/>
                  <w:sz w:val="20"/>
                  <w:u w:val="none"/>
                </w:rPr>
                <w:t>https://www.enarocanje.si</w:t>
              </w:r>
            </w:hyperlink>
            <w:r w:rsidRPr="006B1142">
              <w:rPr>
                <w:rFonts w:asciiTheme="minorHAnsi" w:eastAsiaTheme="minorHAnsi" w:hAnsiTheme="minorHAnsi" w:cs="Times-Roman"/>
                <w:color w:val="000000" w:themeColor="text1"/>
                <w:sz w:val="20"/>
              </w:rPr>
              <w:t xml:space="preserve">) </w:t>
            </w:r>
          </w:p>
          <w:p w:rsidR="009F0BA6" w:rsidRPr="006B1142" w:rsidRDefault="009F0BA6" w:rsidP="00D262AD">
            <w:pPr>
              <w:autoSpaceDE w:val="0"/>
              <w:autoSpaceDN w:val="0"/>
              <w:adjustRightInd w:val="0"/>
              <w:rPr>
                <w:rFonts w:asciiTheme="minorHAnsi" w:eastAsiaTheme="minorHAnsi" w:hAnsiTheme="minorHAnsi" w:cs="Times-Roman"/>
                <w:color w:val="000000" w:themeColor="text1"/>
                <w:sz w:val="20"/>
              </w:rPr>
            </w:pPr>
          </w:p>
        </w:tc>
      </w:tr>
      <w:tr w:rsidR="006B1142" w:rsidRPr="006B1142" w:rsidTr="00F041A6">
        <w:tc>
          <w:tcPr>
            <w:tcW w:w="2689" w:type="dxa"/>
          </w:tcPr>
          <w:p w:rsidR="0010654A" w:rsidRPr="006B1142" w:rsidRDefault="0010654A"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Stroški priprave ponudbe</w:t>
            </w:r>
          </w:p>
        </w:tc>
        <w:tc>
          <w:tcPr>
            <w:tcW w:w="6365" w:type="dxa"/>
          </w:tcPr>
          <w:p w:rsidR="0010654A" w:rsidRPr="006B1142" w:rsidRDefault="0010654A" w:rsidP="00F041A6">
            <w:pPr>
              <w:autoSpaceDE w:val="0"/>
              <w:autoSpaceDN w:val="0"/>
              <w:adjustRightInd w:val="0"/>
              <w:ind w:left="12"/>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 xml:space="preserve">Ne glede na odločitev naročnika so stroški pregleda razpisne </w:t>
            </w:r>
            <w:r w:rsidRPr="006B1142">
              <w:rPr>
                <w:rFonts w:asciiTheme="minorHAnsi" w:eastAsiaTheme="minorHAnsi" w:hAnsiTheme="minorHAnsi" w:cs="Times-Roman"/>
                <w:color w:val="000000" w:themeColor="text1"/>
                <w:sz w:val="20"/>
              </w:rPr>
              <w:lastRenderedPageBreak/>
              <w:t>dokumentacije in priprave ponudbe na strani vsakega ponudnika.</w:t>
            </w:r>
          </w:p>
        </w:tc>
      </w:tr>
      <w:tr w:rsidR="006B1142" w:rsidRPr="006B1142" w:rsidTr="00D262AD">
        <w:tc>
          <w:tcPr>
            <w:tcW w:w="2689" w:type="dxa"/>
          </w:tcPr>
          <w:p w:rsidR="001B092B" w:rsidRPr="006B1142" w:rsidRDefault="0010654A"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lastRenderedPageBreak/>
              <w:t xml:space="preserve">Zavarovanje </w:t>
            </w:r>
          </w:p>
        </w:tc>
        <w:tc>
          <w:tcPr>
            <w:tcW w:w="6365" w:type="dxa"/>
          </w:tcPr>
          <w:p w:rsidR="001B092B" w:rsidRPr="006B1142" w:rsidRDefault="0010654A" w:rsidP="0010654A">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 xml:space="preserve">Zavarovanje za resnost ponudbe se ne zahteva </w:t>
            </w:r>
          </w:p>
          <w:p w:rsidR="0010654A" w:rsidRPr="006B1142" w:rsidRDefault="0010654A" w:rsidP="0010654A">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Zavarovanje za dobro izvedbo pogodbenih obveznosti v višini 10% pogodbene vrednost</w:t>
            </w:r>
            <w:r w:rsidR="00C13E66" w:rsidRPr="006B1142">
              <w:rPr>
                <w:rFonts w:asciiTheme="minorHAnsi" w:eastAsiaTheme="minorHAnsi" w:hAnsiTheme="minorHAnsi" w:cs="Times-Roman"/>
                <w:color w:val="000000" w:themeColor="text1"/>
                <w:sz w:val="20"/>
              </w:rPr>
              <w:t>i</w:t>
            </w:r>
            <w:r w:rsidRPr="006B1142">
              <w:rPr>
                <w:rFonts w:asciiTheme="minorHAnsi" w:eastAsiaTheme="minorHAnsi" w:hAnsiTheme="minorHAnsi" w:cs="Times-Roman"/>
                <w:color w:val="000000" w:themeColor="text1"/>
                <w:sz w:val="20"/>
              </w:rPr>
              <w:t xml:space="preserve"> v EUR z DDV</w:t>
            </w:r>
          </w:p>
        </w:tc>
      </w:tr>
      <w:tr w:rsidR="0010654A" w:rsidRPr="006B1142" w:rsidTr="00D262AD">
        <w:tc>
          <w:tcPr>
            <w:tcW w:w="2689" w:type="dxa"/>
          </w:tcPr>
          <w:p w:rsidR="0010654A" w:rsidRPr="006B1142" w:rsidRDefault="0010654A"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Merilo</w:t>
            </w:r>
          </w:p>
        </w:tc>
        <w:tc>
          <w:tcPr>
            <w:tcW w:w="6365" w:type="dxa"/>
          </w:tcPr>
          <w:p w:rsidR="0010654A" w:rsidRPr="006B1142" w:rsidRDefault="00C13E66" w:rsidP="00C13E66">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Cena</w:t>
            </w:r>
            <w:r w:rsidR="0010654A" w:rsidRPr="006B1142">
              <w:rPr>
                <w:rFonts w:asciiTheme="minorHAnsi" w:eastAsiaTheme="minorHAnsi" w:hAnsiTheme="minorHAnsi" w:cs="Times-Roman"/>
                <w:color w:val="000000" w:themeColor="text1"/>
                <w:sz w:val="20"/>
              </w:rPr>
              <w:t xml:space="preserve"> </w:t>
            </w:r>
            <w:r w:rsidR="00B306D5" w:rsidRPr="006B1142">
              <w:rPr>
                <w:rFonts w:asciiTheme="minorHAnsi" w:eastAsiaTheme="minorHAnsi" w:hAnsiTheme="minorHAnsi" w:cs="Times-Roman"/>
                <w:color w:val="000000" w:themeColor="text1"/>
                <w:sz w:val="20"/>
              </w:rPr>
              <w:t>v EUR z DDV za posamezni sklop</w:t>
            </w:r>
          </w:p>
        </w:tc>
      </w:tr>
    </w:tbl>
    <w:p w:rsidR="009F0BA6" w:rsidRPr="006B1142" w:rsidRDefault="009F0BA6" w:rsidP="00804784">
      <w:pPr>
        <w:autoSpaceDE w:val="0"/>
        <w:autoSpaceDN w:val="0"/>
        <w:adjustRightInd w:val="0"/>
        <w:spacing w:line="240" w:lineRule="auto"/>
        <w:rPr>
          <w:rFonts w:asciiTheme="minorHAnsi" w:hAnsiTheme="minorHAnsi" w:cs="Arial"/>
          <w:color w:val="000000" w:themeColor="text1"/>
          <w:sz w:val="20"/>
        </w:rPr>
      </w:pPr>
    </w:p>
    <w:p w:rsidR="00C51C42" w:rsidRPr="006B1142" w:rsidRDefault="00E90CFD" w:rsidP="00573E50">
      <w:pPr>
        <w:pStyle w:val="Naslov1"/>
        <w:rPr>
          <w:rFonts w:asciiTheme="minorHAnsi" w:hAnsiTheme="minorHAnsi"/>
          <w:color w:val="000000" w:themeColor="text1"/>
        </w:rPr>
      </w:pPr>
      <w:bookmarkStart w:id="3" w:name="_Toc21691398"/>
      <w:r w:rsidRPr="006B1142">
        <w:rPr>
          <w:rFonts w:asciiTheme="minorHAnsi" w:hAnsiTheme="minorHAnsi"/>
          <w:color w:val="000000" w:themeColor="text1"/>
        </w:rPr>
        <w:t>POVABILO K ODDAJI PONUDBE</w:t>
      </w:r>
      <w:bookmarkEnd w:id="3"/>
    </w:p>
    <w:p w:rsidR="006420BD" w:rsidRPr="006B1142" w:rsidRDefault="006420BD" w:rsidP="006420BD">
      <w:pPr>
        <w:jc w:val="both"/>
        <w:rPr>
          <w:rFonts w:asciiTheme="minorHAnsi" w:hAnsiTheme="minorHAnsi"/>
          <w:color w:val="000000" w:themeColor="text1"/>
          <w:sz w:val="22"/>
          <w:szCs w:val="22"/>
        </w:rPr>
      </w:pPr>
      <w:r w:rsidRPr="006B1142">
        <w:rPr>
          <w:rFonts w:asciiTheme="minorHAnsi" w:hAnsiTheme="minorHAnsi" w:cs="Arial"/>
          <w:b/>
          <w:color w:val="000000" w:themeColor="text1"/>
          <w:sz w:val="22"/>
          <w:szCs w:val="22"/>
        </w:rPr>
        <w:t xml:space="preserve">Javni </w:t>
      </w:r>
      <w:r w:rsidR="00763A44">
        <w:rPr>
          <w:rFonts w:asciiTheme="minorHAnsi" w:hAnsiTheme="minorHAnsi" w:cs="Arial"/>
          <w:b/>
          <w:color w:val="000000" w:themeColor="text1"/>
          <w:sz w:val="22"/>
          <w:szCs w:val="22"/>
        </w:rPr>
        <w:t>sklad RS  za kulturne dejavnosti</w:t>
      </w:r>
      <w:r w:rsidRPr="006B1142">
        <w:rPr>
          <w:rFonts w:asciiTheme="minorHAnsi" w:hAnsiTheme="minorHAnsi"/>
          <w:color w:val="000000" w:themeColor="text1"/>
          <w:sz w:val="22"/>
          <w:szCs w:val="22"/>
        </w:rPr>
        <w:t xml:space="preserve"> (v nadaljevanju </w:t>
      </w:r>
      <w:r w:rsidR="00763A44">
        <w:rPr>
          <w:rFonts w:asciiTheme="minorHAnsi" w:hAnsiTheme="minorHAnsi"/>
          <w:color w:val="000000" w:themeColor="text1"/>
          <w:sz w:val="22"/>
          <w:szCs w:val="22"/>
        </w:rPr>
        <w:t>naročnik</w:t>
      </w:r>
      <w:r w:rsidRPr="006B1142">
        <w:rPr>
          <w:rFonts w:asciiTheme="minorHAnsi" w:hAnsiTheme="minorHAnsi"/>
          <w:color w:val="000000" w:themeColor="text1"/>
          <w:sz w:val="22"/>
          <w:szCs w:val="22"/>
        </w:rPr>
        <w:t xml:space="preserve">) vabi vse zainteresirane gospodarske subjekte, da na podlagi povabila k oddaji ponudbe za </w:t>
      </w:r>
      <w:r w:rsidR="003D0E85" w:rsidRPr="006B1142">
        <w:rPr>
          <w:rFonts w:asciiTheme="minorHAnsi" w:hAnsiTheme="minorHAnsi"/>
          <w:color w:val="000000" w:themeColor="text1"/>
          <w:sz w:val="22"/>
          <w:szCs w:val="22"/>
        </w:rPr>
        <w:t>izvajanje storitve</w:t>
      </w:r>
      <w:r w:rsidRPr="006B1142">
        <w:rPr>
          <w:rFonts w:asciiTheme="minorHAnsi" w:hAnsiTheme="minorHAnsi"/>
          <w:color w:val="000000" w:themeColor="text1"/>
          <w:sz w:val="22"/>
          <w:szCs w:val="22"/>
        </w:rPr>
        <w:t xml:space="preserve">, imenovanega </w:t>
      </w:r>
      <w:r w:rsidRPr="006B1142">
        <w:rPr>
          <w:rFonts w:asciiTheme="minorHAnsi" w:hAnsiTheme="minorHAnsi"/>
          <w:b/>
          <w:color w:val="000000" w:themeColor="text1"/>
          <w:sz w:val="22"/>
          <w:szCs w:val="22"/>
        </w:rPr>
        <w:t>"</w:t>
      </w:r>
      <w:r w:rsidR="00A81519">
        <w:rPr>
          <w:rFonts w:asciiTheme="minorHAnsi" w:hAnsiTheme="minorHAnsi"/>
          <w:b/>
          <w:color w:val="000000" w:themeColor="text1"/>
          <w:sz w:val="22"/>
          <w:szCs w:val="22"/>
        </w:rPr>
        <w:t>Pisarniški material</w:t>
      </w:r>
      <w:r w:rsidRPr="006B1142">
        <w:rPr>
          <w:rFonts w:asciiTheme="minorHAnsi" w:hAnsiTheme="minorHAnsi"/>
          <w:b/>
          <w:color w:val="000000" w:themeColor="text1"/>
          <w:sz w:val="22"/>
          <w:szCs w:val="22"/>
        </w:rPr>
        <w:t>",</w:t>
      </w:r>
      <w:r w:rsidRPr="006B1142">
        <w:rPr>
          <w:rFonts w:asciiTheme="minorHAnsi" w:hAnsiTheme="minorHAnsi"/>
          <w:color w:val="000000" w:themeColor="text1"/>
          <w:sz w:val="22"/>
          <w:szCs w:val="22"/>
        </w:rPr>
        <w:t xml:space="preserve"> ki se vodi po pravilih naročila male vrednosti, oddajo ponudbo v skladu s to razpisno dokumentacijo. </w:t>
      </w:r>
    </w:p>
    <w:p w:rsidR="006420BD" w:rsidRPr="006B1142" w:rsidRDefault="006420BD" w:rsidP="006420BD">
      <w:pPr>
        <w:autoSpaceDE w:val="0"/>
        <w:autoSpaceDN w:val="0"/>
        <w:adjustRightInd w:val="0"/>
        <w:spacing w:line="240" w:lineRule="auto"/>
        <w:jc w:val="both"/>
        <w:rPr>
          <w:rFonts w:asciiTheme="minorHAnsi" w:hAnsiTheme="minorHAnsi" w:cs="Arial"/>
          <w:b/>
          <w:bCs/>
          <w:color w:val="000000" w:themeColor="text1"/>
          <w:sz w:val="22"/>
          <w:szCs w:val="22"/>
        </w:rPr>
      </w:pPr>
    </w:p>
    <w:p w:rsidR="006420BD" w:rsidRPr="006B1142" w:rsidRDefault="006420BD" w:rsidP="006420BD">
      <w:pPr>
        <w:autoSpaceDE w:val="0"/>
        <w:autoSpaceDN w:val="0"/>
        <w:adjustRightInd w:val="0"/>
        <w:spacing w:line="240" w:lineRule="auto"/>
        <w:jc w:val="both"/>
        <w:rPr>
          <w:rFonts w:asciiTheme="minorHAnsi" w:hAnsiTheme="minorHAnsi" w:cs="Arial"/>
          <w:bCs/>
          <w:color w:val="000000" w:themeColor="text1"/>
          <w:sz w:val="22"/>
          <w:szCs w:val="22"/>
        </w:rPr>
      </w:pPr>
      <w:r w:rsidRPr="006B1142">
        <w:rPr>
          <w:rFonts w:asciiTheme="minorHAnsi" w:hAnsiTheme="minorHAnsi" w:cs="Arial"/>
          <w:bCs/>
          <w:color w:val="000000" w:themeColor="text1"/>
          <w:sz w:val="22"/>
          <w:szCs w:val="22"/>
        </w:rPr>
        <w:t>Ponudbo lahko predloži vsak, ki ima interes pridobiti predmetno javno naročilo.</w:t>
      </w:r>
      <w:r w:rsidR="00D677E8" w:rsidRPr="006B1142">
        <w:rPr>
          <w:rFonts w:asciiTheme="minorHAnsi" w:hAnsiTheme="minorHAnsi" w:cs="Arial"/>
          <w:bCs/>
          <w:color w:val="000000" w:themeColor="text1"/>
          <w:sz w:val="22"/>
          <w:szCs w:val="22"/>
        </w:rPr>
        <w:t xml:space="preserve"> </w:t>
      </w:r>
    </w:p>
    <w:p w:rsidR="006420BD" w:rsidRPr="006B1142" w:rsidRDefault="006420BD" w:rsidP="006420BD">
      <w:pPr>
        <w:autoSpaceDE w:val="0"/>
        <w:autoSpaceDN w:val="0"/>
        <w:adjustRightInd w:val="0"/>
        <w:spacing w:line="240" w:lineRule="auto"/>
        <w:jc w:val="both"/>
        <w:rPr>
          <w:rFonts w:asciiTheme="minorHAnsi" w:hAnsiTheme="minorHAnsi" w:cs="Arial"/>
          <w:color w:val="000000" w:themeColor="text1"/>
          <w:sz w:val="22"/>
          <w:szCs w:val="22"/>
        </w:rPr>
      </w:pPr>
    </w:p>
    <w:p w:rsidR="006420BD" w:rsidRPr="006B1142" w:rsidRDefault="006420BD" w:rsidP="006420BD">
      <w:pPr>
        <w:autoSpaceDE w:val="0"/>
        <w:autoSpaceDN w:val="0"/>
        <w:adjustRightInd w:val="0"/>
        <w:spacing w:line="240" w:lineRule="auto"/>
        <w:jc w:val="both"/>
        <w:rPr>
          <w:rFonts w:asciiTheme="minorHAnsi" w:hAnsiTheme="minorHAnsi" w:cs="Arial"/>
          <w:color w:val="000000" w:themeColor="text1"/>
          <w:sz w:val="22"/>
          <w:szCs w:val="22"/>
        </w:rPr>
      </w:pPr>
      <w:r w:rsidRPr="006B1142">
        <w:rPr>
          <w:rFonts w:asciiTheme="minorHAnsi" w:hAnsiTheme="minorHAnsi" w:cs="Arial"/>
          <w:color w:val="000000" w:themeColor="text1"/>
          <w:sz w:val="22"/>
          <w:szCs w:val="22"/>
        </w:rPr>
        <w:t>Ponudnik mora izpolnjevati in upoštevati vse določbe, ki jih glede na predmet javnega naročila predpisujeta veljavna zakonodaja in ta razpisna dokumentacija. Ponudba mora biti sestavljena v skladu s to razpisno dokumentacijo in njenimi navodili.</w:t>
      </w:r>
    </w:p>
    <w:p w:rsidR="006420BD" w:rsidRPr="006B1142" w:rsidRDefault="006420BD" w:rsidP="006420BD">
      <w:pPr>
        <w:autoSpaceDE w:val="0"/>
        <w:autoSpaceDN w:val="0"/>
        <w:adjustRightInd w:val="0"/>
        <w:spacing w:line="240" w:lineRule="auto"/>
        <w:jc w:val="both"/>
        <w:rPr>
          <w:rFonts w:asciiTheme="minorHAnsi" w:hAnsiTheme="minorHAnsi" w:cs="Arial"/>
          <w:color w:val="000000" w:themeColor="text1"/>
          <w:sz w:val="22"/>
          <w:szCs w:val="22"/>
        </w:rPr>
      </w:pPr>
    </w:p>
    <w:p w:rsidR="006420BD" w:rsidRPr="006B1142" w:rsidRDefault="006420BD" w:rsidP="006420BD">
      <w:pPr>
        <w:autoSpaceDE w:val="0"/>
        <w:autoSpaceDN w:val="0"/>
        <w:adjustRightInd w:val="0"/>
        <w:spacing w:line="240" w:lineRule="auto"/>
        <w:jc w:val="both"/>
        <w:rPr>
          <w:rFonts w:asciiTheme="minorHAnsi" w:hAnsiTheme="minorHAnsi" w:cs="Arial"/>
          <w:color w:val="000000" w:themeColor="text1"/>
          <w:sz w:val="22"/>
          <w:szCs w:val="22"/>
        </w:rPr>
      </w:pPr>
      <w:r w:rsidRPr="006B1142">
        <w:rPr>
          <w:rFonts w:asciiTheme="minorHAnsi" w:hAnsiTheme="minorHAnsi" w:cs="Arial"/>
          <w:color w:val="000000" w:themeColor="text1"/>
          <w:sz w:val="22"/>
          <w:szCs w:val="22"/>
        </w:rPr>
        <w:t xml:space="preserve">Ponudba mora biti oddana na način in v rokih, opredeljenih v tej razpisni dokumentaciji. </w:t>
      </w:r>
    </w:p>
    <w:p w:rsidR="006420BD" w:rsidRPr="006B1142" w:rsidRDefault="006420BD" w:rsidP="006420BD">
      <w:pPr>
        <w:autoSpaceDE w:val="0"/>
        <w:autoSpaceDN w:val="0"/>
        <w:adjustRightInd w:val="0"/>
        <w:spacing w:line="240" w:lineRule="auto"/>
        <w:jc w:val="both"/>
        <w:rPr>
          <w:rFonts w:asciiTheme="minorHAnsi" w:hAnsiTheme="minorHAnsi" w:cs="Arial"/>
          <w:color w:val="000000" w:themeColor="text1"/>
          <w:sz w:val="22"/>
          <w:szCs w:val="22"/>
        </w:rPr>
      </w:pPr>
    </w:p>
    <w:p w:rsidR="006420BD" w:rsidRPr="006B1142" w:rsidRDefault="006420BD" w:rsidP="006420BD">
      <w:pPr>
        <w:autoSpaceDE w:val="0"/>
        <w:autoSpaceDN w:val="0"/>
        <w:adjustRightInd w:val="0"/>
        <w:spacing w:line="240" w:lineRule="auto"/>
        <w:jc w:val="center"/>
        <w:rPr>
          <w:rFonts w:asciiTheme="minorHAnsi" w:hAnsiTheme="minorHAnsi" w:cs="Arial"/>
          <w:color w:val="000000" w:themeColor="text1"/>
          <w:sz w:val="22"/>
          <w:szCs w:val="22"/>
        </w:rPr>
      </w:pPr>
      <w:r w:rsidRPr="006B1142">
        <w:rPr>
          <w:rFonts w:asciiTheme="minorHAnsi" w:hAnsiTheme="minorHAnsi" w:cs="Arial"/>
          <w:bCs/>
          <w:color w:val="000000" w:themeColor="text1"/>
          <w:sz w:val="22"/>
          <w:szCs w:val="22"/>
        </w:rPr>
        <w:t xml:space="preserve">                                                                              </w:t>
      </w:r>
      <w:r w:rsidR="000D126B">
        <w:rPr>
          <w:rFonts w:asciiTheme="minorHAnsi" w:hAnsiTheme="minorHAnsi" w:cs="Arial"/>
          <w:bCs/>
          <w:color w:val="000000" w:themeColor="text1"/>
          <w:sz w:val="22"/>
          <w:szCs w:val="22"/>
        </w:rPr>
        <w:t>m</w:t>
      </w:r>
      <w:r w:rsidR="00763A44">
        <w:rPr>
          <w:rFonts w:asciiTheme="minorHAnsi" w:hAnsiTheme="minorHAnsi" w:cs="Arial"/>
          <w:bCs/>
          <w:color w:val="000000" w:themeColor="text1"/>
          <w:sz w:val="22"/>
          <w:szCs w:val="22"/>
        </w:rPr>
        <w:t>ag. Marko Repnik</w:t>
      </w:r>
      <w:r w:rsidR="00D677E8" w:rsidRPr="006B1142">
        <w:rPr>
          <w:rFonts w:asciiTheme="minorHAnsi" w:hAnsiTheme="minorHAnsi" w:cs="Arial"/>
          <w:bCs/>
          <w:color w:val="000000" w:themeColor="text1"/>
          <w:sz w:val="22"/>
          <w:szCs w:val="22"/>
        </w:rPr>
        <w:t>, direktor</w:t>
      </w:r>
      <w:r w:rsidRPr="006B1142">
        <w:rPr>
          <w:rFonts w:asciiTheme="minorHAnsi" w:hAnsiTheme="minorHAnsi" w:cs="Arial"/>
          <w:color w:val="000000" w:themeColor="text1"/>
          <w:sz w:val="22"/>
          <w:szCs w:val="22"/>
        </w:rPr>
        <w:t xml:space="preserve"> </w:t>
      </w:r>
    </w:p>
    <w:p w:rsidR="00804784" w:rsidRPr="006B1142" w:rsidRDefault="00804784" w:rsidP="00804784">
      <w:pPr>
        <w:autoSpaceDE w:val="0"/>
        <w:autoSpaceDN w:val="0"/>
        <w:adjustRightInd w:val="0"/>
        <w:spacing w:line="240" w:lineRule="auto"/>
        <w:rPr>
          <w:rFonts w:asciiTheme="minorHAnsi" w:hAnsiTheme="minorHAnsi" w:cs="Arial"/>
          <w:color w:val="000000" w:themeColor="text1"/>
          <w:sz w:val="22"/>
          <w:szCs w:val="22"/>
        </w:rPr>
      </w:pPr>
      <w:r w:rsidRPr="006B1142">
        <w:rPr>
          <w:rFonts w:asciiTheme="minorHAnsi" w:hAnsiTheme="minorHAnsi" w:cs="Arial"/>
          <w:color w:val="000000" w:themeColor="text1"/>
          <w:sz w:val="22"/>
          <w:szCs w:val="22"/>
        </w:rPr>
        <w:t xml:space="preserve"> </w:t>
      </w:r>
    </w:p>
    <w:p w:rsidR="00804784" w:rsidRPr="006B1142" w:rsidRDefault="00573E50" w:rsidP="008E3DF7">
      <w:pPr>
        <w:pStyle w:val="Naslov1"/>
        <w:rPr>
          <w:rFonts w:asciiTheme="minorHAnsi" w:hAnsiTheme="minorHAnsi"/>
          <w:color w:val="000000" w:themeColor="text1"/>
        </w:rPr>
      </w:pPr>
      <w:r w:rsidRPr="006B1142">
        <w:rPr>
          <w:rFonts w:asciiTheme="minorHAnsi" w:hAnsiTheme="minorHAnsi"/>
          <w:color w:val="000000" w:themeColor="text1"/>
        </w:rPr>
        <w:br w:type="page"/>
      </w:r>
      <w:bookmarkStart w:id="4" w:name="_Toc21691399"/>
      <w:r w:rsidR="008E3DF7" w:rsidRPr="006B1142">
        <w:rPr>
          <w:rFonts w:asciiTheme="minorHAnsi" w:hAnsiTheme="minorHAnsi"/>
          <w:color w:val="000000" w:themeColor="text1"/>
        </w:rPr>
        <w:lastRenderedPageBreak/>
        <w:t>PONUDBENA DOKUMENTACIJA</w:t>
      </w:r>
      <w:bookmarkEnd w:id="4"/>
    </w:p>
    <w:p w:rsidR="00804784" w:rsidRPr="006B1142" w:rsidRDefault="008E3DF7" w:rsidP="00804784">
      <w:pPr>
        <w:pStyle w:val="Slog2"/>
        <w:numPr>
          <w:ilvl w:val="0"/>
          <w:numId w:val="0"/>
        </w:numPr>
        <w:rPr>
          <w:rFonts w:asciiTheme="minorHAnsi" w:hAnsiTheme="minorHAnsi" w:cs="Arial"/>
          <w:b w:val="0"/>
          <w:color w:val="000000" w:themeColor="text1"/>
        </w:rPr>
      </w:pPr>
      <w:r w:rsidRPr="006B1142">
        <w:rPr>
          <w:rFonts w:asciiTheme="minorHAnsi" w:hAnsiTheme="minorHAnsi" w:cs="Arial"/>
          <w:b w:val="0"/>
          <w:color w:val="000000" w:themeColor="text1"/>
        </w:rPr>
        <w:t>Ponudbeno dokumentacijo sestavljajo naslednji dokumenti:</w:t>
      </w:r>
    </w:p>
    <w:p w:rsidR="0031157B" w:rsidRPr="006B1142" w:rsidRDefault="0031157B" w:rsidP="00804784">
      <w:pPr>
        <w:pStyle w:val="Slog2"/>
        <w:numPr>
          <w:ilvl w:val="0"/>
          <w:numId w:val="0"/>
        </w:numPr>
        <w:rPr>
          <w:rFonts w:asciiTheme="minorHAnsi" w:hAnsiTheme="minorHAnsi" w:cs="Arial"/>
          <w:b w:val="0"/>
          <w:color w:val="000000" w:themeColor="text1"/>
          <w:sz w:val="19"/>
          <w:szCs w:val="19"/>
        </w:rPr>
      </w:pPr>
    </w:p>
    <w:tbl>
      <w:tblPr>
        <w:tblStyle w:val="Tabelamrea"/>
        <w:tblW w:w="0" w:type="auto"/>
        <w:tblLook w:val="04A0" w:firstRow="1" w:lastRow="0" w:firstColumn="1" w:lastColumn="0" w:noHBand="0" w:noVBand="1"/>
      </w:tblPr>
      <w:tblGrid>
        <w:gridCol w:w="533"/>
        <w:gridCol w:w="3076"/>
        <w:gridCol w:w="4463"/>
        <w:gridCol w:w="1216"/>
      </w:tblGrid>
      <w:tr w:rsidR="006B1142" w:rsidRPr="006B1142" w:rsidTr="0031157B">
        <w:tc>
          <w:tcPr>
            <w:tcW w:w="533" w:type="dxa"/>
          </w:tcPr>
          <w:p w:rsidR="001B092B" w:rsidRPr="006B1142" w:rsidRDefault="001B092B" w:rsidP="00804784">
            <w:pPr>
              <w:autoSpaceDE w:val="0"/>
              <w:autoSpaceDN w:val="0"/>
              <w:adjustRightInd w:val="0"/>
              <w:spacing w:line="240" w:lineRule="auto"/>
              <w:rPr>
                <w:rFonts w:asciiTheme="minorHAnsi" w:hAnsiTheme="minorHAnsi" w:cs="Arial"/>
                <w:b/>
                <w:bCs/>
                <w:color w:val="000000" w:themeColor="text1"/>
                <w:sz w:val="20"/>
              </w:rPr>
            </w:pPr>
            <w:r w:rsidRPr="006B1142">
              <w:rPr>
                <w:rFonts w:asciiTheme="minorHAnsi" w:hAnsiTheme="minorHAnsi" w:cs="Arial"/>
                <w:b/>
                <w:bCs/>
                <w:color w:val="000000" w:themeColor="text1"/>
                <w:sz w:val="20"/>
              </w:rPr>
              <w:t>ZŠ</w:t>
            </w:r>
          </w:p>
        </w:tc>
        <w:tc>
          <w:tcPr>
            <w:tcW w:w="3076" w:type="dxa"/>
          </w:tcPr>
          <w:p w:rsidR="001B092B" w:rsidRPr="006B1142" w:rsidRDefault="001B092B" w:rsidP="00804784">
            <w:pPr>
              <w:autoSpaceDE w:val="0"/>
              <w:autoSpaceDN w:val="0"/>
              <w:adjustRightInd w:val="0"/>
              <w:spacing w:line="240" w:lineRule="auto"/>
              <w:rPr>
                <w:rFonts w:asciiTheme="minorHAnsi" w:hAnsiTheme="minorHAnsi" w:cs="Arial"/>
                <w:b/>
                <w:bCs/>
                <w:color w:val="000000" w:themeColor="text1"/>
                <w:sz w:val="20"/>
              </w:rPr>
            </w:pPr>
            <w:r w:rsidRPr="006B1142">
              <w:rPr>
                <w:rFonts w:asciiTheme="minorHAnsi" w:hAnsiTheme="minorHAnsi" w:cs="Arial"/>
                <w:b/>
                <w:bCs/>
                <w:color w:val="000000" w:themeColor="text1"/>
                <w:sz w:val="20"/>
              </w:rPr>
              <w:t>Obrazec</w:t>
            </w:r>
          </w:p>
        </w:tc>
        <w:tc>
          <w:tcPr>
            <w:tcW w:w="4463" w:type="dxa"/>
          </w:tcPr>
          <w:p w:rsidR="001B092B" w:rsidRPr="006B1142" w:rsidRDefault="001B092B" w:rsidP="00804784">
            <w:pPr>
              <w:autoSpaceDE w:val="0"/>
              <w:autoSpaceDN w:val="0"/>
              <w:adjustRightInd w:val="0"/>
              <w:spacing w:line="240" w:lineRule="auto"/>
              <w:rPr>
                <w:rFonts w:asciiTheme="minorHAnsi" w:hAnsiTheme="minorHAnsi" w:cs="Arial"/>
                <w:b/>
                <w:bCs/>
                <w:color w:val="000000" w:themeColor="text1"/>
                <w:sz w:val="20"/>
              </w:rPr>
            </w:pPr>
            <w:r w:rsidRPr="006B1142">
              <w:rPr>
                <w:rFonts w:asciiTheme="minorHAnsi" w:hAnsiTheme="minorHAnsi" w:cs="Arial"/>
                <w:b/>
                <w:bCs/>
                <w:color w:val="000000" w:themeColor="text1"/>
                <w:sz w:val="20"/>
              </w:rPr>
              <w:t>Navodilo</w:t>
            </w:r>
          </w:p>
        </w:tc>
        <w:tc>
          <w:tcPr>
            <w:tcW w:w="1216" w:type="dxa"/>
          </w:tcPr>
          <w:p w:rsidR="001B092B" w:rsidRPr="006B1142" w:rsidRDefault="001B092B" w:rsidP="00804784">
            <w:pPr>
              <w:autoSpaceDE w:val="0"/>
              <w:autoSpaceDN w:val="0"/>
              <w:adjustRightInd w:val="0"/>
              <w:spacing w:line="240" w:lineRule="auto"/>
              <w:rPr>
                <w:rFonts w:asciiTheme="minorHAnsi" w:hAnsiTheme="minorHAnsi" w:cs="Arial"/>
                <w:b/>
                <w:bCs/>
                <w:color w:val="000000" w:themeColor="text1"/>
                <w:sz w:val="20"/>
              </w:rPr>
            </w:pPr>
            <w:r w:rsidRPr="006B1142">
              <w:rPr>
                <w:rFonts w:asciiTheme="minorHAnsi" w:hAnsiTheme="minorHAnsi" w:cs="Arial"/>
                <w:b/>
                <w:bCs/>
                <w:color w:val="000000" w:themeColor="text1"/>
                <w:sz w:val="20"/>
              </w:rPr>
              <w:t>Priloženo</w:t>
            </w:r>
          </w:p>
        </w:tc>
      </w:tr>
      <w:tr w:rsidR="006B1142" w:rsidRPr="006B1142" w:rsidTr="0031157B">
        <w:tc>
          <w:tcPr>
            <w:tcW w:w="533" w:type="dxa"/>
          </w:tcPr>
          <w:p w:rsidR="001B092B" w:rsidRPr="006B1142" w:rsidRDefault="0031157B" w:rsidP="00804784">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1</w:t>
            </w:r>
          </w:p>
        </w:tc>
        <w:tc>
          <w:tcPr>
            <w:tcW w:w="3076" w:type="dxa"/>
          </w:tcPr>
          <w:p w:rsidR="001B092B" w:rsidRPr="006B1142" w:rsidRDefault="001B092B" w:rsidP="006B1142">
            <w:pPr>
              <w:autoSpaceDE w:val="0"/>
              <w:autoSpaceDN w:val="0"/>
              <w:adjustRightInd w:val="0"/>
              <w:spacing w:line="240" w:lineRule="auto"/>
              <w:jc w:val="left"/>
              <w:rPr>
                <w:rFonts w:asciiTheme="minorHAnsi" w:hAnsiTheme="minorHAnsi" w:cs="Arial"/>
                <w:bCs/>
                <w:color w:val="000000" w:themeColor="text1"/>
                <w:sz w:val="20"/>
              </w:rPr>
            </w:pPr>
            <w:r w:rsidRPr="006B1142">
              <w:rPr>
                <w:rFonts w:asciiTheme="minorHAnsi" w:hAnsiTheme="minorHAnsi" w:cs="Arial"/>
                <w:bCs/>
                <w:color w:val="000000" w:themeColor="text1"/>
                <w:sz w:val="20"/>
              </w:rPr>
              <w:t xml:space="preserve">Ponudba - Predračun </w:t>
            </w:r>
          </w:p>
        </w:tc>
        <w:tc>
          <w:tcPr>
            <w:tcW w:w="4463" w:type="dxa"/>
          </w:tcPr>
          <w:p w:rsidR="001B092B" w:rsidRPr="006B1142" w:rsidRDefault="001B092B" w:rsidP="00804784">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izpolnjen, podpisan in žigosan</w:t>
            </w:r>
          </w:p>
        </w:tc>
        <w:tc>
          <w:tcPr>
            <w:tcW w:w="1216" w:type="dxa"/>
          </w:tcPr>
          <w:p w:rsidR="001B092B" w:rsidRPr="006B1142" w:rsidRDefault="001B092B" w:rsidP="00804784">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da  /  ne</w:t>
            </w:r>
          </w:p>
        </w:tc>
      </w:tr>
      <w:tr w:rsidR="006B1142" w:rsidRPr="006B1142" w:rsidTr="0031157B">
        <w:tc>
          <w:tcPr>
            <w:tcW w:w="533" w:type="dxa"/>
          </w:tcPr>
          <w:p w:rsidR="0031157B" w:rsidRPr="006B1142" w:rsidRDefault="003D0E85"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2</w:t>
            </w:r>
          </w:p>
        </w:tc>
        <w:tc>
          <w:tcPr>
            <w:tcW w:w="3076" w:type="dxa"/>
          </w:tcPr>
          <w:p w:rsidR="0031157B" w:rsidRPr="006B1142" w:rsidRDefault="0031157B" w:rsidP="006B1142">
            <w:pPr>
              <w:autoSpaceDE w:val="0"/>
              <w:autoSpaceDN w:val="0"/>
              <w:adjustRightInd w:val="0"/>
              <w:spacing w:line="240" w:lineRule="auto"/>
              <w:jc w:val="left"/>
              <w:rPr>
                <w:rFonts w:asciiTheme="minorHAnsi" w:hAnsiTheme="minorHAnsi" w:cs="Arial"/>
                <w:bCs/>
                <w:color w:val="000000" w:themeColor="text1"/>
                <w:sz w:val="20"/>
              </w:rPr>
            </w:pPr>
            <w:r w:rsidRPr="006B1142">
              <w:rPr>
                <w:rFonts w:asciiTheme="minorHAnsi" w:hAnsiTheme="minorHAnsi" w:cs="Arial"/>
                <w:bCs/>
                <w:color w:val="000000" w:themeColor="text1"/>
                <w:sz w:val="20"/>
              </w:rPr>
              <w:t>Zahteva, soglasje in izjava podizvajalca (če je potreben)</w:t>
            </w:r>
          </w:p>
        </w:tc>
        <w:tc>
          <w:tcPr>
            <w:tcW w:w="4463" w:type="dxa"/>
          </w:tcPr>
          <w:p w:rsidR="0031157B" w:rsidRPr="006B1142" w:rsidRDefault="0031157B"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izpolnjen, podpisan in žigosan</w:t>
            </w:r>
          </w:p>
        </w:tc>
        <w:tc>
          <w:tcPr>
            <w:tcW w:w="1216" w:type="dxa"/>
          </w:tcPr>
          <w:p w:rsidR="0031157B" w:rsidRPr="006B1142" w:rsidRDefault="0031157B"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da  /  ne</w:t>
            </w:r>
          </w:p>
        </w:tc>
      </w:tr>
      <w:tr w:rsidR="006B1142" w:rsidRPr="006B1142" w:rsidTr="0031157B">
        <w:tc>
          <w:tcPr>
            <w:tcW w:w="533" w:type="dxa"/>
          </w:tcPr>
          <w:p w:rsidR="0031157B" w:rsidRPr="006B1142" w:rsidRDefault="003D0E85"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3</w:t>
            </w:r>
          </w:p>
        </w:tc>
        <w:tc>
          <w:tcPr>
            <w:tcW w:w="3076" w:type="dxa"/>
          </w:tcPr>
          <w:p w:rsidR="0031157B" w:rsidRPr="006B1142" w:rsidRDefault="0031157B" w:rsidP="006B1142">
            <w:pPr>
              <w:autoSpaceDE w:val="0"/>
              <w:autoSpaceDN w:val="0"/>
              <w:adjustRightInd w:val="0"/>
              <w:spacing w:line="240" w:lineRule="auto"/>
              <w:jc w:val="left"/>
              <w:rPr>
                <w:rFonts w:asciiTheme="minorHAnsi" w:hAnsiTheme="minorHAnsi" w:cs="Arial"/>
                <w:bCs/>
                <w:color w:val="000000" w:themeColor="text1"/>
                <w:sz w:val="20"/>
              </w:rPr>
            </w:pPr>
            <w:r w:rsidRPr="006B1142">
              <w:rPr>
                <w:rFonts w:asciiTheme="minorHAnsi" w:hAnsiTheme="minorHAnsi" w:cs="Arial"/>
                <w:bCs/>
                <w:color w:val="000000" w:themeColor="text1"/>
                <w:sz w:val="20"/>
              </w:rPr>
              <w:t>Pooblastilo za podpis skupne ponudbe (če je potrebno)</w:t>
            </w:r>
          </w:p>
        </w:tc>
        <w:tc>
          <w:tcPr>
            <w:tcW w:w="4463" w:type="dxa"/>
          </w:tcPr>
          <w:p w:rsidR="0031157B" w:rsidRPr="006B1142" w:rsidRDefault="0031157B"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izpolnjen, podpisan in žigosan</w:t>
            </w:r>
          </w:p>
        </w:tc>
        <w:tc>
          <w:tcPr>
            <w:tcW w:w="1216" w:type="dxa"/>
          </w:tcPr>
          <w:p w:rsidR="0031157B" w:rsidRPr="006B1142" w:rsidRDefault="0031157B"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da  /  ne</w:t>
            </w:r>
          </w:p>
        </w:tc>
      </w:tr>
      <w:tr w:rsidR="006B1142" w:rsidRPr="006B1142" w:rsidTr="008353F7">
        <w:tc>
          <w:tcPr>
            <w:tcW w:w="533" w:type="dxa"/>
          </w:tcPr>
          <w:p w:rsidR="0031157B" w:rsidRPr="006B1142" w:rsidRDefault="003D0E85" w:rsidP="008353F7">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4</w:t>
            </w:r>
          </w:p>
        </w:tc>
        <w:tc>
          <w:tcPr>
            <w:tcW w:w="3076" w:type="dxa"/>
          </w:tcPr>
          <w:p w:rsidR="0031157B" w:rsidRPr="006B1142" w:rsidRDefault="0031157B" w:rsidP="006B1142">
            <w:pPr>
              <w:autoSpaceDE w:val="0"/>
              <w:autoSpaceDN w:val="0"/>
              <w:adjustRightInd w:val="0"/>
              <w:spacing w:line="240" w:lineRule="auto"/>
              <w:jc w:val="left"/>
              <w:rPr>
                <w:rFonts w:asciiTheme="minorHAnsi" w:hAnsiTheme="minorHAnsi" w:cs="Arial"/>
                <w:bCs/>
                <w:color w:val="000000" w:themeColor="text1"/>
                <w:sz w:val="20"/>
              </w:rPr>
            </w:pPr>
            <w:r w:rsidRPr="006B1142">
              <w:rPr>
                <w:rFonts w:asciiTheme="minorHAnsi" w:hAnsiTheme="minorHAnsi" w:cs="Arial"/>
                <w:bCs/>
                <w:color w:val="000000" w:themeColor="text1"/>
                <w:sz w:val="20"/>
              </w:rPr>
              <w:t>ESPD</w:t>
            </w:r>
          </w:p>
        </w:tc>
        <w:tc>
          <w:tcPr>
            <w:tcW w:w="4463" w:type="dxa"/>
          </w:tcPr>
          <w:p w:rsidR="0031157B" w:rsidRPr="006B1142" w:rsidRDefault="0031157B" w:rsidP="008353F7">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 xml:space="preserve">izpolnjen </w:t>
            </w:r>
          </w:p>
        </w:tc>
        <w:tc>
          <w:tcPr>
            <w:tcW w:w="1216" w:type="dxa"/>
          </w:tcPr>
          <w:p w:rsidR="0031157B" w:rsidRPr="006B1142" w:rsidRDefault="0031157B" w:rsidP="008353F7">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da  /  ne</w:t>
            </w:r>
          </w:p>
        </w:tc>
      </w:tr>
      <w:tr w:rsidR="00A81519" w:rsidRPr="006B1142" w:rsidTr="0031157B">
        <w:trPr>
          <w:trHeight w:val="296"/>
        </w:trPr>
        <w:tc>
          <w:tcPr>
            <w:tcW w:w="533" w:type="dxa"/>
          </w:tcPr>
          <w:p w:rsidR="00A81519" w:rsidRPr="006B1142" w:rsidRDefault="00A81519" w:rsidP="00A81519">
            <w:pPr>
              <w:autoSpaceDE w:val="0"/>
              <w:autoSpaceDN w:val="0"/>
              <w:adjustRightInd w:val="0"/>
              <w:spacing w:line="240" w:lineRule="auto"/>
              <w:rPr>
                <w:rFonts w:asciiTheme="minorHAnsi" w:hAnsiTheme="minorHAnsi" w:cs="Arial"/>
                <w:bCs/>
                <w:color w:val="000000" w:themeColor="text1"/>
                <w:sz w:val="20"/>
              </w:rPr>
            </w:pPr>
            <w:r>
              <w:rPr>
                <w:rFonts w:asciiTheme="minorHAnsi" w:hAnsiTheme="minorHAnsi" w:cs="Arial"/>
                <w:bCs/>
                <w:color w:val="000000" w:themeColor="text1"/>
                <w:sz w:val="20"/>
              </w:rPr>
              <w:t>5</w:t>
            </w:r>
          </w:p>
        </w:tc>
        <w:tc>
          <w:tcPr>
            <w:tcW w:w="3076" w:type="dxa"/>
          </w:tcPr>
          <w:p w:rsidR="00A81519" w:rsidRPr="006B1142" w:rsidRDefault="00A81519" w:rsidP="006B1142">
            <w:pPr>
              <w:autoSpaceDE w:val="0"/>
              <w:autoSpaceDN w:val="0"/>
              <w:adjustRightInd w:val="0"/>
              <w:spacing w:line="240" w:lineRule="auto"/>
              <w:jc w:val="left"/>
              <w:rPr>
                <w:rFonts w:asciiTheme="minorHAnsi" w:hAnsiTheme="minorHAnsi" w:cs="Arial"/>
                <w:bCs/>
                <w:color w:val="000000" w:themeColor="text1"/>
                <w:sz w:val="20"/>
              </w:rPr>
            </w:pPr>
            <w:r w:rsidRPr="006B1142">
              <w:rPr>
                <w:rFonts w:asciiTheme="minorHAnsi" w:hAnsiTheme="minorHAnsi" w:cs="Arial"/>
                <w:bCs/>
                <w:color w:val="000000" w:themeColor="text1"/>
                <w:sz w:val="20"/>
              </w:rPr>
              <w:t>Referenčno potrdilo</w:t>
            </w:r>
          </w:p>
        </w:tc>
        <w:tc>
          <w:tcPr>
            <w:tcW w:w="4463" w:type="dxa"/>
          </w:tcPr>
          <w:p w:rsidR="00A81519" w:rsidRPr="006B1142" w:rsidRDefault="00A81519"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dokazilo pripravi ponudnik sam</w:t>
            </w:r>
          </w:p>
        </w:tc>
        <w:tc>
          <w:tcPr>
            <w:tcW w:w="1216" w:type="dxa"/>
          </w:tcPr>
          <w:p w:rsidR="00A81519" w:rsidRPr="006B1142" w:rsidRDefault="00A81519"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da  /  ne</w:t>
            </w:r>
          </w:p>
        </w:tc>
      </w:tr>
    </w:tbl>
    <w:p w:rsidR="006C7884" w:rsidRPr="006B1142" w:rsidRDefault="006C7884" w:rsidP="006C7884">
      <w:pPr>
        <w:spacing w:line="240" w:lineRule="auto"/>
        <w:rPr>
          <w:rFonts w:asciiTheme="minorHAnsi" w:hAnsiTheme="minorHAnsi" w:cstheme="minorHAnsi"/>
          <w:color w:val="000000" w:themeColor="text1"/>
          <w:sz w:val="22"/>
          <w:szCs w:val="22"/>
        </w:rPr>
      </w:pPr>
    </w:p>
    <w:p w:rsidR="006C7884" w:rsidRPr="006B1142" w:rsidRDefault="006C7884" w:rsidP="006B1142">
      <w:pPr>
        <w:jc w:val="both"/>
        <w:rPr>
          <w:rFonts w:asciiTheme="minorHAnsi" w:hAnsiTheme="minorHAnsi" w:cstheme="minorHAnsi"/>
          <w:color w:val="000000" w:themeColor="text1"/>
          <w:sz w:val="22"/>
          <w:szCs w:val="22"/>
        </w:rPr>
      </w:pPr>
      <w:r w:rsidRPr="006B1142">
        <w:rPr>
          <w:rFonts w:asciiTheme="minorHAnsi" w:hAnsiTheme="minorHAnsi" w:cstheme="minorHAnsi"/>
          <w:color w:val="000000" w:themeColor="text1"/>
          <w:sz w:val="22"/>
          <w:szCs w:val="22"/>
        </w:rPr>
        <w:t xml:space="preserve">Ponudnik v ponudbi priloži le dokumente, ki so navedeni </w:t>
      </w:r>
      <w:r w:rsidR="0049247B" w:rsidRPr="006B1142">
        <w:rPr>
          <w:rFonts w:asciiTheme="minorHAnsi" w:hAnsiTheme="minorHAnsi" w:cstheme="minorHAnsi"/>
          <w:color w:val="000000" w:themeColor="text1"/>
          <w:sz w:val="22"/>
          <w:szCs w:val="22"/>
        </w:rPr>
        <w:t>v zgornji razpredelnici</w:t>
      </w:r>
      <w:r w:rsidRPr="006B1142">
        <w:rPr>
          <w:rFonts w:asciiTheme="minorHAnsi" w:hAnsiTheme="minorHAnsi" w:cstheme="minorHAnsi"/>
          <w:color w:val="000000" w:themeColor="text1"/>
          <w:sz w:val="22"/>
          <w:szCs w:val="22"/>
        </w:rPr>
        <w:t xml:space="preserve">. Po pregledu ponudb lahko naročnik pozove najugodnejšega ponudnika k predložitvi dokazil, </w:t>
      </w:r>
      <w:r w:rsidR="0049247B" w:rsidRPr="006B1142">
        <w:rPr>
          <w:rFonts w:asciiTheme="minorHAnsi" w:hAnsiTheme="minorHAnsi" w:cstheme="minorHAnsi"/>
          <w:color w:val="000000" w:themeColor="text1"/>
          <w:sz w:val="22"/>
          <w:szCs w:val="22"/>
        </w:rPr>
        <w:t>na podlagi kater</w:t>
      </w:r>
      <w:r w:rsidR="00D23217" w:rsidRPr="006B1142">
        <w:rPr>
          <w:rFonts w:asciiTheme="minorHAnsi" w:hAnsiTheme="minorHAnsi" w:cstheme="minorHAnsi"/>
          <w:color w:val="000000" w:themeColor="text1"/>
          <w:sz w:val="22"/>
          <w:szCs w:val="22"/>
        </w:rPr>
        <w:t>i</w:t>
      </w:r>
      <w:r w:rsidR="0049247B" w:rsidRPr="006B1142">
        <w:rPr>
          <w:rFonts w:asciiTheme="minorHAnsi" w:hAnsiTheme="minorHAnsi" w:cstheme="minorHAnsi"/>
          <w:color w:val="000000" w:themeColor="text1"/>
          <w:sz w:val="22"/>
          <w:szCs w:val="22"/>
        </w:rPr>
        <w:t xml:space="preserve">h se dokazuje obstoj pogojev za sodelovanje in neobstoj razlogov za izključitev. </w:t>
      </w:r>
    </w:p>
    <w:p w:rsidR="006C7884" w:rsidRPr="006B1142" w:rsidRDefault="006C7884" w:rsidP="006B1142">
      <w:pPr>
        <w:jc w:val="both"/>
        <w:rPr>
          <w:rFonts w:asciiTheme="minorHAnsi" w:hAnsiTheme="minorHAnsi" w:cstheme="minorHAnsi"/>
          <w:i/>
          <w:color w:val="000000" w:themeColor="text1"/>
          <w:sz w:val="22"/>
          <w:szCs w:val="22"/>
        </w:rPr>
      </w:pPr>
    </w:p>
    <w:p w:rsidR="006C7884" w:rsidRPr="006B1142" w:rsidRDefault="006C7884" w:rsidP="006B1142">
      <w:pPr>
        <w:jc w:val="both"/>
        <w:rPr>
          <w:rFonts w:asciiTheme="minorHAnsi" w:hAnsiTheme="minorHAnsi" w:cstheme="minorHAnsi"/>
          <w:color w:val="000000" w:themeColor="text1"/>
          <w:sz w:val="22"/>
          <w:szCs w:val="22"/>
        </w:rPr>
      </w:pPr>
      <w:r w:rsidRPr="006B1142">
        <w:rPr>
          <w:rFonts w:asciiTheme="minorHAnsi" w:hAnsiTheme="minorHAnsi" w:cstheme="minorHAnsi"/>
          <w:color w:val="000000" w:themeColor="text1"/>
          <w:sz w:val="22"/>
          <w:szCs w:val="22"/>
        </w:rPr>
        <w:t xml:space="preserve">Na poziv naročnika bo moral izbrani ponudnik v postopku javnega naročanja ali pri izvajanju javnega naročila, </w:t>
      </w:r>
      <w:r w:rsidRPr="006B1142">
        <w:rPr>
          <w:rFonts w:asciiTheme="minorHAnsi" w:hAnsiTheme="minorHAnsi"/>
          <w:color w:val="000000" w:themeColor="text1"/>
          <w:sz w:val="22"/>
          <w:szCs w:val="22"/>
        </w:rPr>
        <w:t>v roku osmih</w:t>
      </w:r>
      <w:r w:rsidRPr="006B1142">
        <w:rPr>
          <w:rFonts w:asciiTheme="minorHAnsi" w:hAnsiTheme="minorHAnsi" w:cstheme="minorHAnsi"/>
          <w:color w:val="000000" w:themeColor="text1"/>
          <w:sz w:val="22"/>
          <w:szCs w:val="22"/>
        </w:rPr>
        <w:t xml:space="preserve"> dni od prejema poziva</w:t>
      </w:r>
      <w:r w:rsidR="003D0E85" w:rsidRPr="006B1142">
        <w:rPr>
          <w:rFonts w:asciiTheme="minorHAnsi" w:hAnsiTheme="minorHAnsi" w:cstheme="minorHAnsi"/>
          <w:color w:val="000000" w:themeColor="text1"/>
          <w:sz w:val="22"/>
          <w:szCs w:val="22"/>
        </w:rPr>
        <w:t xml:space="preserve"> naročnika</w:t>
      </w:r>
      <w:r w:rsidRPr="006B1142">
        <w:rPr>
          <w:rFonts w:asciiTheme="minorHAnsi" w:hAnsiTheme="minorHAnsi" w:cstheme="minorHAnsi"/>
          <w:color w:val="000000" w:themeColor="text1"/>
          <w:sz w:val="22"/>
          <w:szCs w:val="22"/>
        </w:rPr>
        <w:t>, posredovati podatke o:</w:t>
      </w:r>
    </w:p>
    <w:p w:rsidR="006C7884" w:rsidRPr="006B1142" w:rsidRDefault="006C7884" w:rsidP="006B1142">
      <w:pPr>
        <w:pStyle w:val="Odstavekseznama"/>
        <w:numPr>
          <w:ilvl w:val="0"/>
          <w:numId w:val="15"/>
        </w:numPr>
        <w:jc w:val="both"/>
        <w:rPr>
          <w:rFonts w:asciiTheme="minorHAnsi" w:hAnsiTheme="minorHAnsi" w:cstheme="minorHAnsi"/>
          <w:color w:val="000000" w:themeColor="text1"/>
          <w:sz w:val="22"/>
          <w:szCs w:val="22"/>
        </w:rPr>
      </w:pPr>
      <w:r w:rsidRPr="006B1142">
        <w:rPr>
          <w:rFonts w:asciiTheme="minorHAnsi" w:hAnsiTheme="minorHAnsi" w:cstheme="minorHAnsi"/>
          <w:color w:val="000000" w:themeColor="text1"/>
          <w:sz w:val="22"/>
          <w:szCs w:val="22"/>
        </w:rPr>
        <w:t xml:space="preserve">svojih ustanoviteljih, družbenikih, vključno s tihimi družbeniki, delničarjih, </w:t>
      </w:r>
      <w:proofErr w:type="spellStart"/>
      <w:r w:rsidRPr="006B1142">
        <w:rPr>
          <w:rFonts w:asciiTheme="minorHAnsi" w:hAnsiTheme="minorHAnsi" w:cstheme="minorHAnsi"/>
          <w:color w:val="000000" w:themeColor="text1"/>
          <w:sz w:val="22"/>
          <w:szCs w:val="22"/>
        </w:rPr>
        <w:t>komanditistih</w:t>
      </w:r>
      <w:proofErr w:type="spellEnd"/>
      <w:r w:rsidRPr="006B1142">
        <w:rPr>
          <w:rFonts w:asciiTheme="minorHAnsi" w:hAnsiTheme="minorHAnsi" w:cstheme="minorHAnsi"/>
          <w:color w:val="000000" w:themeColor="text1"/>
          <w:sz w:val="22"/>
          <w:szCs w:val="22"/>
        </w:rPr>
        <w:t xml:space="preserve"> ali drugih lastnikih in podatke o lastniških deležih navedenih oseb,</w:t>
      </w:r>
    </w:p>
    <w:p w:rsidR="006C7884" w:rsidRPr="006B1142" w:rsidRDefault="006C7884" w:rsidP="006B1142">
      <w:pPr>
        <w:pStyle w:val="Odstavekseznama"/>
        <w:numPr>
          <w:ilvl w:val="0"/>
          <w:numId w:val="15"/>
        </w:numPr>
        <w:jc w:val="both"/>
        <w:rPr>
          <w:rFonts w:asciiTheme="minorHAnsi" w:hAnsiTheme="minorHAnsi" w:cstheme="minorHAnsi"/>
          <w:color w:val="000000" w:themeColor="text1"/>
          <w:sz w:val="22"/>
          <w:szCs w:val="22"/>
        </w:rPr>
      </w:pPr>
      <w:r w:rsidRPr="006B1142">
        <w:rPr>
          <w:rFonts w:asciiTheme="minorHAnsi" w:hAnsiTheme="minorHAnsi" w:cstheme="minorHAnsi"/>
          <w:color w:val="000000" w:themeColor="text1"/>
          <w:sz w:val="22"/>
          <w:szCs w:val="22"/>
        </w:rPr>
        <w:t>gospodarskih subjektih, za katere se glede na določbe zakona, ki ureja gospodarske družbe, šteje, da so z njim povezane družbe.</w:t>
      </w:r>
    </w:p>
    <w:p w:rsidR="006C7884" w:rsidRPr="006B1142" w:rsidRDefault="006C7884" w:rsidP="006B1142">
      <w:pPr>
        <w:jc w:val="both"/>
        <w:rPr>
          <w:rFonts w:asciiTheme="minorHAnsi" w:hAnsiTheme="minorHAnsi" w:cstheme="minorHAnsi"/>
          <w:color w:val="000000" w:themeColor="text1"/>
          <w:sz w:val="22"/>
          <w:szCs w:val="22"/>
        </w:rPr>
      </w:pPr>
    </w:p>
    <w:p w:rsidR="009D2EA4" w:rsidRPr="006B1142" w:rsidRDefault="006C7884" w:rsidP="006B1142">
      <w:pPr>
        <w:jc w:val="both"/>
        <w:rPr>
          <w:rFonts w:asciiTheme="minorHAnsi" w:hAnsiTheme="minorHAnsi" w:cstheme="minorHAnsi"/>
          <w:color w:val="000000" w:themeColor="text1"/>
          <w:sz w:val="22"/>
          <w:szCs w:val="22"/>
        </w:rPr>
      </w:pPr>
      <w:r w:rsidRPr="006B1142">
        <w:rPr>
          <w:rFonts w:asciiTheme="minorHAnsi" w:hAnsiTheme="minorHAnsi" w:cstheme="minorHAnsi"/>
          <w:color w:val="000000" w:themeColor="text1"/>
          <w:sz w:val="22"/>
          <w:szCs w:val="22"/>
        </w:rP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804784" w:rsidRPr="006B1142" w:rsidRDefault="001B092B" w:rsidP="001B092B">
      <w:pPr>
        <w:pStyle w:val="Naslov1"/>
        <w:rPr>
          <w:rFonts w:asciiTheme="minorHAnsi" w:hAnsiTheme="minorHAnsi"/>
          <w:color w:val="000000" w:themeColor="text1"/>
        </w:rPr>
      </w:pPr>
      <w:bookmarkStart w:id="5" w:name="_Toc21691400"/>
      <w:r w:rsidRPr="006B1142">
        <w:rPr>
          <w:rFonts w:asciiTheme="minorHAnsi" w:hAnsiTheme="minorHAnsi"/>
          <w:color w:val="000000" w:themeColor="text1"/>
        </w:rPr>
        <w:t>NAVODILA ZA IZDELAVO PONUDBE</w:t>
      </w:r>
      <w:bookmarkEnd w:id="5"/>
      <w:r w:rsidRPr="006B1142">
        <w:rPr>
          <w:rFonts w:asciiTheme="minorHAnsi" w:hAnsiTheme="minorHAnsi"/>
          <w:color w:val="000000" w:themeColor="text1"/>
        </w:rPr>
        <w:t xml:space="preserve"> </w:t>
      </w:r>
    </w:p>
    <w:p w:rsidR="006C7884" w:rsidRPr="006B1142" w:rsidRDefault="006C7884" w:rsidP="006B1142">
      <w:pPr>
        <w:autoSpaceDE w:val="0"/>
        <w:autoSpaceDN w:val="0"/>
        <w:adjustRightInd w:val="0"/>
        <w:jc w:val="both"/>
        <w:rPr>
          <w:rFonts w:asciiTheme="minorHAnsi" w:hAnsiTheme="minorHAnsi" w:cs="Arial"/>
          <w:color w:val="000000" w:themeColor="text1"/>
          <w:sz w:val="22"/>
          <w:szCs w:val="22"/>
        </w:rPr>
      </w:pPr>
      <w:r w:rsidRPr="006B1142">
        <w:rPr>
          <w:rFonts w:asciiTheme="minorHAnsi" w:hAnsiTheme="minorHAnsi" w:cs="Arial"/>
          <w:color w:val="000000" w:themeColor="text1"/>
          <w:sz w:val="22"/>
          <w:szCs w:val="22"/>
        </w:rPr>
        <w:t xml:space="preserve">Ponudnik je dolžan pred oddajo ponudbe proučiti celotno razpisno dokumentacijo. </w:t>
      </w:r>
    </w:p>
    <w:p w:rsidR="009D6338" w:rsidRPr="006B1142" w:rsidRDefault="006C7884" w:rsidP="006B1142">
      <w:pPr>
        <w:autoSpaceDE w:val="0"/>
        <w:autoSpaceDN w:val="0"/>
        <w:adjustRightInd w:val="0"/>
        <w:jc w:val="both"/>
        <w:rPr>
          <w:rFonts w:asciiTheme="minorHAnsi" w:hAnsiTheme="minorHAnsi" w:cs="Arial"/>
          <w:color w:val="000000" w:themeColor="text1"/>
          <w:sz w:val="22"/>
          <w:szCs w:val="22"/>
        </w:rPr>
      </w:pPr>
      <w:r w:rsidRPr="006B1142">
        <w:rPr>
          <w:rFonts w:asciiTheme="minorHAnsi" w:hAnsiTheme="minorHAnsi" w:cs="Arial"/>
          <w:color w:val="000000" w:themeColor="text1"/>
          <w:sz w:val="22"/>
          <w:szCs w:val="22"/>
        </w:rPr>
        <w:t xml:space="preserve">Ponudnik ne more uveljavljati naknadnih podražitev iz naslova nepopolne ali neustrezne razpisne dokumentacije za tiste dele izvedbe javnega naročila, ki v razpisni dokumentaciji niso bili ustrezno opredeljeni, pa bi jih ponudnik glede na predmet javnega naročila in na celotno dokumentacijo lahko predvidel.  </w:t>
      </w:r>
    </w:p>
    <w:p w:rsidR="009D6338" w:rsidRPr="00300EA5" w:rsidRDefault="009D6338" w:rsidP="009D6338">
      <w:pPr>
        <w:pStyle w:val="Naslov2"/>
        <w:rPr>
          <w:rFonts w:asciiTheme="minorHAnsi" w:hAnsiTheme="minorHAnsi"/>
          <w:i w:val="0"/>
          <w:color w:val="000000" w:themeColor="text1"/>
        </w:rPr>
      </w:pPr>
      <w:bookmarkStart w:id="6" w:name="_Toc21691401"/>
      <w:r w:rsidRPr="00300EA5">
        <w:rPr>
          <w:rFonts w:asciiTheme="minorHAnsi" w:hAnsiTheme="minorHAnsi"/>
          <w:i w:val="0"/>
          <w:color w:val="000000" w:themeColor="text1"/>
        </w:rPr>
        <w:t>Skupna ponudba</w:t>
      </w:r>
      <w:bookmarkEnd w:id="6"/>
      <w:r w:rsidRPr="00300EA5">
        <w:rPr>
          <w:rFonts w:asciiTheme="minorHAnsi" w:hAnsiTheme="minorHAnsi"/>
          <w:i w:val="0"/>
          <w:color w:val="000000" w:themeColor="text1"/>
        </w:rPr>
        <w:t xml:space="preserve"> </w:t>
      </w:r>
    </w:p>
    <w:p w:rsidR="00E142C0" w:rsidRPr="006B1142" w:rsidRDefault="00E142C0" w:rsidP="00E142C0">
      <w:pPr>
        <w:jc w:val="both"/>
        <w:rPr>
          <w:rFonts w:asciiTheme="minorHAnsi" w:hAnsiTheme="minorHAnsi"/>
          <w:bCs/>
          <w:color w:val="000000" w:themeColor="text1"/>
          <w:sz w:val="22"/>
          <w:szCs w:val="22"/>
        </w:rPr>
      </w:pPr>
      <w:r w:rsidRPr="006B1142">
        <w:rPr>
          <w:rFonts w:asciiTheme="minorHAnsi" w:hAnsiTheme="minorHAnsi"/>
          <w:bCs/>
          <w:color w:val="000000" w:themeColor="text1"/>
          <w:sz w:val="22"/>
          <w:szCs w:val="22"/>
        </w:rPr>
        <w:t xml:space="preserve">Ponudbo lahko predloži skupina ponudnikov – skupna ponudba. V tem primeru mora skupina ponudnikov predložiti pravni akt o skupni izvedbi naročila (sporazum ali pogodba), če bodo izbrani na tem javnem naročilu, v katerem morajo biti natančno opredeljene naloge in odgovornosti posameznih </w:t>
      </w:r>
      <w:proofErr w:type="spellStart"/>
      <w:r w:rsidRPr="006B1142">
        <w:rPr>
          <w:rFonts w:asciiTheme="minorHAnsi" w:hAnsiTheme="minorHAnsi"/>
          <w:bCs/>
          <w:color w:val="000000" w:themeColor="text1"/>
          <w:sz w:val="22"/>
          <w:szCs w:val="22"/>
        </w:rPr>
        <w:t>soponudnikov</w:t>
      </w:r>
      <w:proofErr w:type="spellEnd"/>
      <w:r w:rsidRPr="006B1142">
        <w:rPr>
          <w:rFonts w:asciiTheme="minorHAnsi" w:hAnsiTheme="minorHAnsi"/>
          <w:bCs/>
          <w:color w:val="000000" w:themeColor="text1"/>
          <w:sz w:val="22"/>
          <w:szCs w:val="22"/>
        </w:rPr>
        <w:t xml:space="preserve"> za izvedbo javnega naročila. Pravni akt o skupni izvedbi javnega naročila mora opredeliti tudi nosilca posla, ki skupino ponudnikov v primeru, da ji je javno naročilo dodeljeno, zastopa v razmerju do naročnika. Ne glede na to pa ponudniki odgovarjajo naročniku neomejeno solidarno.</w:t>
      </w:r>
    </w:p>
    <w:p w:rsidR="00E142C0" w:rsidRPr="006B1142" w:rsidRDefault="00E142C0" w:rsidP="00E142C0">
      <w:pPr>
        <w:jc w:val="both"/>
        <w:rPr>
          <w:rFonts w:asciiTheme="minorHAnsi" w:hAnsiTheme="minorHAnsi"/>
          <w:bCs/>
          <w:color w:val="000000" w:themeColor="text1"/>
          <w:sz w:val="22"/>
          <w:szCs w:val="22"/>
        </w:rPr>
      </w:pPr>
    </w:p>
    <w:p w:rsidR="009D6338" w:rsidRPr="006B1142" w:rsidRDefault="00E142C0" w:rsidP="00E142C0">
      <w:pPr>
        <w:jc w:val="both"/>
        <w:rPr>
          <w:rFonts w:asciiTheme="minorHAnsi" w:hAnsiTheme="minorHAnsi"/>
          <w:color w:val="000000" w:themeColor="text1"/>
          <w:sz w:val="22"/>
          <w:szCs w:val="22"/>
        </w:rPr>
      </w:pPr>
      <w:r w:rsidRPr="006B1142">
        <w:rPr>
          <w:rFonts w:asciiTheme="minorHAnsi" w:hAnsiTheme="minorHAnsi"/>
          <w:bCs/>
          <w:color w:val="000000" w:themeColor="text1"/>
          <w:sz w:val="22"/>
          <w:szCs w:val="22"/>
        </w:rPr>
        <w:t>Zavarovanje za dobro izvedbo pogodbenih obveznosti predloži vodilni partner oziroma nosilec posla.</w:t>
      </w:r>
    </w:p>
    <w:p w:rsidR="009D6338" w:rsidRPr="00300EA5" w:rsidRDefault="009D6338" w:rsidP="009D6338">
      <w:pPr>
        <w:pStyle w:val="Naslov2"/>
        <w:rPr>
          <w:rFonts w:asciiTheme="minorHAnsi" w:hAnsiTheme="minorHAnsi"/>
          <w:i w:val="0"/>
          <w:color w:val="000000" w:themeColor="text1"/>
        </w:rPr>
      </w:pPr>
      <w:bookmarkStart w:id="7" w:name="_Toc21691402"/>
      <w:r w:rsidRPr="00300EA5">
        <w:rPr>
          <w:rFonts w:asciiTheme="minorHAnsi" w:hAnsiTheme="minorHAnsi"/>
          <w:i w:val="0"/>
          <w:color w:val="000000" w:themeColor="text1"/>
        </w:rPr>
        <w:lastRenderedPageBreak/>
        <w:t>Ponudba s podizvajalcem</w:t>
      </w:r>
      <w:bookmarkEnd w:id="7"/>
    </w:p>
    <w:p w:rsidR="00E142C0"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Za </w:t>
      </w:r>
      <w:proofErr w:type="spellStart"/>
      <w:r w:rsidRPr="00147E1D">
        <w:rPr>
          <w:rFonts w:asciiTheme="minorHAnsi" w:hAnsiTheme="minorHAnsi" w:cs="Arial"/>
          <w:color w:val="000000" w:themeColor="text1"/>
          <w:sz w:val="22"/>
          <w:szCs w:val="22"/>
        </w:rPr>
        <w:t>podizvajalsko</w:t>
      </w:r>
      <w:proofErr w:type="spellEnd"/>
      <w:r w:rsidRPr="00147E1D">
        <w:rPr>
          <w:rFonts w:asciiTheme="minorHAnsi" w:hAnsiTheme="minorHAnsi" w:cs="Arial"/>
          <w:color w:val="000000" w:themeColor="text1"/>
          <w:sz w:val="22"/>
          <w:szCs w:val="22"/>
        </w:rPr>
        <w:t xml:space="preserve"> razmerje gre v vseh primerih, ko glavni </w:t>
      </w:r>
      <w:r w:rsidR="00822080">
        <w:rPr>
          <w:rFonts w:asciiTheme="minorHAnsi" w:hAnsiTheme="minorHAnsi" w:cs="Arial"/>
          <w:color w:val="000000" w:themeColor="text1"/>
          <w:sz w:val="22"/>
          <w:szCs w:val="22"/>
        </w:rPr>
        <w:t>dobavitelj</w:t>
      </w:r>
      <w:r w:rsidRPr="00147E1D">
        <w:rPr>
          <w:rFonts w:asciiTheme="minorHAnsi" w:hAnsiTheme="minorHAnsi" w:cs="Arial"/>
          <w:color w:val="000000" w:themeColor="text1"/>
          <w:sz w:val="22"/>
          <w:szCs w:val="22"/>
        </w:rPr>
        <w:t xml:space="preserve"> del javnega naročila odda v izvajanje drugi osebi, to je podizvajalcu. </w:t>
      </w:r>
    </w:p>
    <w:p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p>
    <w:p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Podizvajalec je gospodarski subjekt, ki je pravna ali fizična oseba in za ponudnika, s katerim je naročnik sklenil pogodbo o izvedbi javnega naročila izvaja storitev</w:t>
      </w:r>
      <w:r w:rsidR="00E142C0" w:rsidRPr="00147E1D">
        <w:rPr>
          <w:rFonts w:asciiTheme="minorHAnsi" w:hAnsiTheme="minorHAnsi" w:cs="Arial"/>
          <w:color w:val="000000" w:themeColor="text1"/>
          <w:sz w:val="22"/>
          <w:szCs w:val="22"/>
        </w:rPr>
        <w:t xml:space="preserve"> oziroma dobavlja blago</w:t>
      </w:r>
      <w:r w:rsidRPr="00147E1D">
        <w:rPr>
          <w:rFonts w:asciiTheme="minorHAnsi" w:hAnsiTheme="minorHAnsi" w:cs="Arial"/>
          <w:color w:val="000000" w:themeColor="text1"/>
          <w:sz w:val="22"/>
          <w:szCs w:val="22"/>
        </w:rPr>
        <w:t xml:space="preserve">, ki je neposredno povezana s predmetom javnega naročila. V razmerju do naročnika ponudnik kot glavni </w:t>
      </w:r>
      <w:r w:rsidR="00822080">
        <w:rPr>
          <w:rFonts w:asciiTheme="minorHAnsi" w:hAnsiTheme="minorHAnsi" w:cs="Arial"/>
          <w:color w:val="000000" w:themeColor="text1"/>
          <w:sz w:val="22"/>
          <w:szCs w:val="22"/>
        </w:rPr>
        <w:t>dobavitelj</w:t>
      </w:r>
      <w:r w:rsidRPr="00147E1D">
        <w:rPr>
          <w:rFonts w:asciiTheme="minorHAnsi" w:hAnsiTheme="minorHAnsi" w:cs="Arial"/>
          <w:color w:val="000000" w:themeColor="text1"/>
          <w:sz w:val="22"/>
          <w:szCs w:val="22"/>
        </w:rPr>
        <w:t xml:space="preserve"> v celoti odgovarja za izvedbo prevzetega naročila ne glede na število podizvajalcev</w:t>
      </w:r>
      <w:r w:rsidR="00E142C0" w:rsidRPr="00147E1D">
        <w:rPr>
          <w:rFonts w:asciiTheme="minorHAnsi" w:hAnsiTheme="minorHAnsi" w:cs="Arial"/>
          <w:color w:val="000000" w:themeColor="text1"/>
          <w:sz w:val="22"/>
          <w:szCs w:val="22"/>
        </w:rPr>
        <w:t>, kot da bi javno naročilo izvajal sam</w:t>
      </w:r>
      <w:r w:rsidRPr="00147E1D">
        <w:rPr>
          <w:rFonts w:asciiTheme="minorHAnsi" w:hAnsiTheme="minorHAnsi" w:cs="Arial"/>
          <w:color w:val="000000" w:themeColor="text1"/>
          <w:sz w:val="22"/>
          <w:szCs w:val="22"/>
        </w:rPr>
        <w:t>.</w:t>
      </w:r>
    </w:p>
    <w:p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p>
    <w:p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Ponudnik z oddajo ponudbe in ESPD potrjuje, da je v primeru podajanja popusta na ponudbeno ceno, pridobil predhodno soglasje podizvajalca k znižanju ponudbene cene tudi v delu, ki ga bo izvedel podizvajalec. </w:t>
      </w:r>
    </w:p>
    <w:p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p>
    <w:p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Če bo ponudnik izvajal javno naročilo s podizvajalci, mora v ponudbi:</w:t>
      </w:r>
    </w:p>
    <w:tbl>
      <w:tblPr>
        <w:tblW w:w="0" w:type="auto"/>
        <w:tblInd w:w="108" w:type="dxa"/>
        <w:tblLook w:val="04A0" w:firstRow="1" w:lastRow="0" w:firstColumn="1" w:lastColumn="0" w:noHBand="0" w:noVBand="1"/>
      </w:tblPr>
      <w:tblGrid>
        <w:gridCol w:w="9180"/>
      </w:tblGrid>
      <w:tr w:rsidR="006B1142" w:rsidRPr="00147E1D" w:rsidTr="00D262AD">
        <w:tc>
          <w:tcPr>
            <w:tcW w:w="0" w:type="auto"/>
            <w:shd w:val="clear" w:color="auto" w:fill="auto"/>
            <w:tcMar>
              <w:top w:w="0" w:type="auto"/>
              <w:bottom w:w="0" w:type="auto"/>
            </w:tcMar>
          </w:tcPr>
          <w:p w:rsidR="008E3DF7" w:rsidRPr="00147E1D" w:rsidRDefault="008E3DF7" w:rsidP="00147E1D">
            <w:pPr>
              <w:numPr>
                <w:ilvl w:val="0"/>
                <w:numId w:val="17"/>
              </w:num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navesti vse podizvajalce ter vsak del javnega naročila, ki ga namerava oddati v </w:t>
            </w:r>
            <w:proofErr w:type="spellStart"/>
            <w:r w:rsidRPr="00147E1D">
              <w:rPr>
                <w:rFonts w:asciiTheme="minorHAnsi" w:hAnsiTheme="minorHAnsi" w:cs="Arial"/>
                <w:color w:val="000000" w:themeColor="text1"/>
                <w:sz w:val="22"/>
                <w:szCs w:val="22"/>
              </w:rPr>
              <w:t>podizvajanje</w:t>
            </w:r>
            <w:proofErr w:type="spellEnd"/>
            <w:r w:rsidRPr="00147E1D">
              <w:rPr>
                <w:rFonts w:asciiTheme="minorHAnsi" w:hAnsiTheme="minorHAnsi" w:cs="Arial"/>
                <w:color w:val="000000" w:themeColor="text1"/>
                <w:sz w:val="22"/>
                <w:szCs w:val="22"/>
              </w:rPr>
              <w:t>,</w:t>
            </w:r>
          </w:p>
          <w:p w:rsidR="008E3DF7" w:rsidRPr="00147E1D" w:rsidRDefault="008E3DF7" w:rsidP="00147E1D">
            <w:pPr>
              <w:numPr>
                <w:ilvl w:val="0"/>
                <w:numId w:val="17"/>
              </w:num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kontaktne podatke in zakonite zastopnike predlaganih podizvajalcev,</w:t>
            </w:r>
          </w:p>
          <w:p w:rsidR="008E3DF7" w:rsidRPr="00147E1D" w:rsidRDefault="008E3DF7" w:rsidP="00147E1D">
            <w:pPr>
              <w:numPr>
                <w:ilvl w:val="0"/>
                <w:numId w:val="17"/>
              </w:num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izpolnjene ESPD teh podizvajalcev v skladu z 79. členom ZJN-3 ter</w:t>
            </w:r>
          </w:p>
          <w:p w:rsidR="008E3DF7" w:rsidRPr="00147E1D" w:rsidRDefault="008E3DF7" w:rsidP="00147E1D">
            <w:pPr>
              <w:numPr>
                <w:ilvl w:val="0"/>
                <w:numId w:val="17"/>
              </w:num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priložiti zahtevo podizvajalca za neposredno plačilo, če podizvajalec to zahteva.</w:t>
            </w:r>
          </w:p>
        </w:tc>
      </w:tr>
    </w:tbl>
    <w:p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p>
    <w:p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Glavni </w:t>
      </w:r>
      <w:r w:rsidR="00822080">
        <w:rPr>
          <w:rFonts w:asciiTheme="minorHAnsi" w:hAnsiTheme="minorHAnsi" w:cs="Arial"/>
          <w:color w:val="000000" w:themeColor="text1"/>
          <w:sz w:val="22"/>
          <w:szCs w:val="22"/>
        </w:rPr>
        <w:t>dobavitelj</w:t>
      </w:r>
      <w:r w:rsidRPr="00147E1D">
        <w:rPr>
          <w:rFonts w:asciiTheme="minorHAnsi" w:hAnsiTheme="minorHAnsi" w:cs="Arial"/>
          <w:color w:val="000000" w:themeColor="text1"/>
          <w:sz w:val="22"/>
          <w:szCs w:val="22"/>
        </w:rPr>
        <w:t xml:space="preserve"> mora med izvajanjem javnega naročila naročnika obvestiti o morebitnih spremembah informacij iz prejšnjega odstavka in poslati informacije o novih podizvajalcih, ki jih namerava naknadno vključiti v izvajanje takšnih storitev, in sicer najkasneje v petih dneh po spremembi. V primeru vključitve novih podizvajalcev mora glavni </w:t>
      </w:r>
      <w:r w:rsidR="00822080">
        <w:rPr>
          <w:rFonts w:asciiTheme="minorHAnsi" w:hAnsiTheme="minorHAnsi" w:cs="Arial"/>
          <w:color w:val="000000" w:themeColor="text1"/>
          <w:sz w:val="22"/>
          <w:szCs w:val="22"/>
        </w:rPr>
        <w:t>dobavitelj</w:t>
      </w:r>
      <w:r w:rsidRPr="00147E1D">
        <w:rPr>
          <w:rFonts w:asciiTheme="minorHAnsi" w:hAnsiTheme="minorHAnsi" w:cs="Arial"/>
          <w:color w:val="000000" w:themeColor="text1"/>
          <w:sz w:val="22"/>
          <w:szCs w:val="22"/>
        </w:rPr>
        <w:t xml:space="preserve"> skupaj z obvestilom posredovati tudi kontaktne podatke in zakonite zastopnike predlaganih podizvajalcev, izpolnjene ESPD teh podizvajalcev v skladu z 79. členom ZJN-3 ter priložiti zahtevo podizvajalca za neposredno plačilo, če podizvajalec to zahteva.</w:t>
      </w:r>
    </w:p>
    <w:p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Naročnik bo zavrnil vsakega podizvajalca, če zanj obstajajo razlogi za izključitev iz prvega, drugega ali četrtega odstavka 75. člena ZJN-3, razen v primeru iz tretjega odstavka 75. člena ZJN-3.</w:t>
      </w:r>
    </w:p>
    <w:p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p>
    <w:p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Ne glede, na to ali je naročnik v razpisni dokumentaciji kot relevantne opredelil razloge za izključitev iz 6. odstavka 75. člena ZJN-3, lahko zavrne vsakega podizvajalca, če zanj obstajajo razlogi za izključitev iz točke č, d, g in h 6. odstavka 75. člena ZJN-3.</w:t>
      </w:r>
    </w:p>
    <w:p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p>
    <w:p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Naročnik lahko zavrne predlog za zamenjavo podizvajalca oziroma vključitev novega podizvajalca, če bi to lahko vplivalo na nemoteno izvajanje ali dokončanje nalog in aktivnosti javnega naročila in če novi podizvajalec ne izpolnjuje pogojev, ki jih je postavil naročnik v dokumentaciji v zvezi z oddajo javnega naročila. Naročnik bo o morebitni zavrnitvi novega podizvajalca obvestil glavnega </w:t>
      </w:r>
      <w:r w:rsidR="00822080">
        <w:rPr>
          <w:rFonts w:asciiTheme="minorHAnsi" w:hAnsiTheme="minorHAnsi" w:cs="Arial"/>
          <w:color w:val="000000" w:themeColor="text1"/>
          <w:sz w:val="22"/>
          <w:szCs w:val="22"/>
        </w:rPr>
        <w:t>dobavitelja</w:t>
      </w:r>
      <w:r w:rsidRPr="00147E1D">
        <w:rPr>
          <w:rFonts w:asciiTheme="minorHAnsi" w:hAnsiTheme="minorHAnsi" w:cs="Arial"/>
          <w:color w:val="000000" w:themeColor="text1"/>
          <w:sz w:val="22"/>
          <w:szCs w:val="22"/>
        </w:rPr>
        <w:t xml:space="preserve"> najpozneje v desetih dneh od prejema predloga.</w:t>
      </w:r>
    </w:p>
    <w:p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p>
    <w:p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V kolikor podizvajalec v skladu z 2. in 3. odstavkom 94. člena ZJN-3, zahteva neposredno plačilo, se šteje, da je neposredno plačilo podizvajalcu obvezno, kar sta dolžna upoštevati naročnik in glavni </w:t>
      </w:r>
      <w:r w:rsidR="00822080">
        <w:rPr>
          <w:rFonts w:asciiTheme="minorHAnsi" w:hAnsiTheme="minorHAnsi" w:cs="Arial"/>
          <w:color w:val="000000" w:themeColor="text1"/>
          <w:sz w:val="22"/>
          <w:szCs w:val="22"/>
        </w:rPr>
        <w:t>dobavitelj</w:t>
      </w:r>
      <w:r w:rsidRPr="00147E1D">
        <w:rPr>
          <w:rFonts w:asciiTheme="minorHAnsi" w:hAnsiTheme="minorHAnsi" w:cs="Arial"/>
          <w:color w:val="000000" w:themeColor="text1"/>
          <w:sz w:val="22"/>
          <w:szCs w:val="22"/>
        </w:rPr>
        <w:t>.</w:t>
      </w:r>
    </w:p>
    <w:p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p>
    <w:p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lastRenderedPageBreak/>
        <w:t>Kadar namerava ponudnik izvesti javno naročilo s podizvajalcem, ki zahteva neposredno plačilo v skladu s tem členom, mora:</w:t>
      </w:r>
    </w:p>
    <w:tbl>
      <w:tblPr>
        <w:tblW w:w="0" w:type="auto"/>
        <w:tblInd w:w="108" w:type="dxa"/>
        <w:tblLook w:val="04A0" w:firstRow="1" w:lastRow="0" w:firstColumn="1" w:lastColumn="0" w:noHBand="0" w:noVBand="1"/>
      </w:tblPr>
      <w:tblGrid>
        <w:gridCol w:w="9180"/>
      </w:tblGrid>
      <w:tr w:rsidR="008E3DF7" w:rsidRPr="00147E1D" w:rsidTr="00D262AD">
        <w:tc>
          <w:tcPr>
            <w:tcW w:w="0" w:type="auto"/>
            <w:shd w:val="clear" w:color="auto" w:fill="auto"/>
            <w:tcMar>
              <w:top w:w="0" w:type="auto"/>
              <w:bottom w:w="0" w:type="auto"/>
            </w:tcMar>
          </w:tcPr>
          <w:p w:rsidR="008E3DF7" w:rsidRPr="00147E1D" w:rsidRDefault="008E3DF7" w:rsidP="00147E1D">
            <w:pPr>
              <w:numPr>
                <w:ilvl w:val="0"/>
                <w:numId w:val="18"/>
              </w:num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glavni </w:t>
            </w:r>
            <w:r w:rsidR="00822080">
              <w:rPr>
                <w:rFonts w:asciiTheme="minorHAnsi" w:hAnsiTheme="minorHAnsi" w:cs="Arial"/>
                <w:color w:val="000000" w:themeColor="text1"/>
                <w:sz w:val="22"/>
                <w:szCs w:val="22"/>
              </w:rPr>
              <w:t>dobavitelj</w:t>
            </w:r>
            <w:r w:rsidRPr="00147E1D">
              <w:rPr>
                <w:rFonts w:asciiTheme="minorHAnsi" w:hAnsiTheme="minorHAnsi" w:cs="Arial"/>
                <w:color w:val="000000" w:themeColor="text1"/>
                <w:sz w:val="22"/>
                <w:szCs w:val="22"/>
              </w:rPr>
              <w:t xml:space="preserve"> v pogodbi pooblastiti naročnika, da na podlagi potrjenega računa s strani glavnega </w:t>
            </w:r>
            <w:r w:rsidR="00822080">
              <w:rPr>
                <w:rFonts w:asciiTheme="minorHAnsi" w:hAnsiTheme="minorHAnsi" w:cs="Arial"/>
                <w:color w:val="000000" w:themeColor="text1"/>
                <w:sz w:val="22"/>
                <w:szCs w:val="22"/>
              </w:rPr>
              <w:t>dobavitelja</w:t>
            </w:r>
            <w:r w:rsidRPr="00147E1D">
              <w:rPr>
                <w:rFonts w:asciiTheme="minorHAnsi" w:hAnsiTheme="minorHAnsi" w:cs="Arial"/>
                <w:color w:val="000000" w:themeColor="text1"/>
                <w:sz w:val="22"/>
                <w:szCs w:val="22"/>
              </w:rPr>
              <w:t xml:space="preserve"> neposredno plačuje podizvajalcu,</w:t>
            </w:r>
          </w:p>
          <w:p w:rsidR="008E3DF7" w:rsidRPr="00147E1D" w:rsidRDefault="008E3DF7" w:rsidP="00147E1D">
            <w:pPr>
              <w:numPr>
                <w:ilvl w:val="0"/>
                <w:numId w:val="18"/>
              </w:num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podizvajalec predložiti soglasje, na podlagi katerega naročnik namesto ponudnika poravna podizvajalčevo terjatev do ponudnika,</w:t>
            </w:r>
          </w:p>
          <w:p w:rsidR="008E3DF7" w:rsidRPr="00147E1D" w:rsidRDefault="008E3DF7" w:rsidP="00822080">
            <w:pPr>
              <w:numPr>
                <w:ilvl w:val="0"/>
                <w:numId w:val="18"/>
              </w:num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glavni </w:t>
            </w:r>
            <w:r w:rsidR="00822080">
              <w:rPr>
                <w:rFonts w:asciiTheme="minorHAnsi" w:hAnsiTheme="minorHAnsi" w:cs="Arial"/>
                <w:color w:val="000000" w:themeColor="text1"/>
                <w:sz w:val="22"/>
                <w:szCs w:val="22"/>
              </w:rPr>
              <w:t>dobavitelja</w:t>
            </w:r>
            <w:r w:rsidRPr="00147E1D">
              <w:rPr>
                <w:rFonts w:asciiTheme="minorHAnsi" w:hAnsiTheme="minorHAnsi" w:cs="Arial"/>
                <w:color w:val="000000" w:themeColor="text1"/>
                <w:sz w:val="22"/>
                <w:szCs w:val="22"/>
              </w:rPr>
              <w:t xml:space="preserve"> svojemu računu priložiti račun podizvajalca, ki ga je predhodno potrdil.</w:t>
            </w:r>
          </w:p>
        </w:tc>
      </w:tr>
    </w:tbl>
    <w:p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p>
    <w:p w:rsidR="009D6338"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Če neposredno plačilo podizvajalcu ni obvezno v skladu s 94. členom ZJN-3, bo naročnik od glavnega </w:t>
      </w:r>
      <w:r w:rsidR="00822080">
        <w:rPr>
          <w:rFonts w:asciiTheme="minorHAnsi" w:hAnsiTheme="minorHAnsi" w:cs="Arial"/>
          <w:color w:val="000000" w:themeColor="text1"/>
          <w:sz w:val="22"/>
          <w:szCs w:val="22"/>
        </w:rPr>
        <w:t>dobavitelja</w:t>
      </w:r>
      <w:r w:rsidRPr="00147E1D">
        <w:rPr>
          <w:rFonts w:asciiTheme="minorHAnsi" w:hAnsiTheme="minorHAnsi" w:cs="Arial"/>
          <w:color w:val="000000" w:themeColor="text1"/>
          <w:sz w:val="22"/>
          <w:szCs w:val="22"/>
        </w:rPr>
        <w:t xml:space="preserve"> zahteval, da mu najpozneje v 60 dneh od plačila končnega računa pošlje svojo pisno izjavo in pisno izjavo podizvajalca, da je podizvajalec prejel plačilo za izvedene storitve, neposredno povezane s predmetom javnega naročila. </w:t>
      </w:r>
      <w:proofErr w:type="spellStart"/>
      <w:r w:rsidRPr="00147E1D">
        <w:rPr>
          <w:rFonts w:asciiTheme="minorHAnsi" w:hAnsiTheme="minorHAnsi" w:cs="Arial"/>
          <w:color w:val="000000" w:themeColor="text1"/>
          <w:sz w:val="22"/>
          <w:szCs w:val="22"/>
        </w:rPr>
        <w:t>Nepredložitev</w:t>
      </w:r>
      <w:proofErr w:type="spellEnd"/>
      <w:r w:rsidRPr="00147E1D">
        <w:rPr>
          <w:rFonts w:asciiTheme="minorHAnsi" w:hAnsiTheme="minorHAnsi" w:cs="Arial"/>
          <w:color w:val="000000" w:themeColor="text1"/>
          <w:sz w:val="22"/>
          <w:szCs w:val="22"/>
        </w:rPr>
        <w:t xml:space="preserve"> izjave v roku je razlog za uvedbo </w:t>
      </w:r>
      <w:proofErr w:type="spellStart"/>
      <w:r w:rsidRPr="00147E1D">
        <w:rPr>
          <w:rFonts w:asciiTheme="minorHAnsi" w:hAnsiTheme="minorHAnsi" w:cs="Arial"/>
          <w:color w:val="000000" w:themeColor="text1"/>
          <w:sz w:val="22"/>
          <w:szCs w:val="22"/>
        </w:rPr>
        <w:t>prekrškovnega</w:t>
      </w:r>
      <w:proofErr w:type="spellEnd"/>
      <w:r w:rsidRPr="00147E1D">
        <w:rPr>
          <w:rFonts w:asciiTheme="minorHAnsi" w:hAnsiTheme="minorHAnsi" w:cs="Arial"/>
          <w:color w:val="000000" w:themeColor="text1"/>
          <w:sz w:val="22"/>
          <w:szCs w:val="22"/>
        </w:rPr>
        <w:t xml:space="preserve"> postopka zoper glavnega </w:t>
      </w:r>
      <w:r w:rsidR="00822080">
        <w:rPr>
          <w:rFonts w:asciiTheme="minorHAnsi" w:hAnsiTheme="minorHAnsi" w:cs="Arial"/>
          <w:color w:val="000000" w:themeColor="text1"/>
          <w:sz w:val="22"/>
          <w:szCs w:val="22"/>
        </w:rPr>
        <w:t>dobavitelja</w:t>
      </w:r>
      <w:r w:rsidRPr="00147E1D">
        <w:rPr>
          <w:rFonts w:asciiTheme="minorHAnsi" w:hAnsiTheme="minorHAnsi" w:cs="Arial"/>
          <w:color w:val="000000" w:themeColor="text1"/>
          <w:sz w:val="22"/>
          <w:szCs w:val="22"/>
        </w:rPr>
        <w:t xml:space="preserve"> pred Državno revizijsko komisijo. Poleg globe je sankcija tudi izločitev iz postopkov naročanja za predpisano obdobje. </w:t>
      </w:r>
    </w:p>
    <w:p w:rsidR="006C7884" w:rsidRPr="00300EA5" w:rsidRDefault="009D6338" w:rsidP="008E3DF7">
      <w:pPr>
        <w:pStyle w:val="Naslov2"/>
        <w:rPr>
          <w:rFonts w:asciiTheme="minorHAnsi" w:hAnsiTheme="minorHAnsi"/>
          <w:i w:val="0"/>
          <w:color w:val="000000" w:themeColor="text1"/>
        </w:rPr>
      </w:pPr>
      <w:bookmarkStart w:id="8" w:name="_Toc21691403"/>
      <w:r w:rsidRPr="00300EA5">
        <w:rPr>
          <w:rFonts w:asciiTheme="minorHAnsi" w:hAnsiTheme="minorHAnsi"/>
          <w:i w:val="0"/>
          <w:color w:val="000000" w:themeColor="text1"/>
        </w:rPr>
        <w:t>Pravni viri</w:t>
      </w:r>
      <w:bookmarkEnd w:id="8"/>
    </w:p>
    <w:p w:rsidR="006C7884" w:rsidRPr="00147E1D" w:rsidRDefault="006C7884"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Javno naročilo se izvaja na podlagi veljavnega zakona in podzakonskih aktov, ki urejajo postopek javnega naročanja, na podlagi veljavne zakonodaje, ki ureja področje javnih financ in predmeta javnega naročila.</w:t>
      </w:r>
    </w:p>
    <w:p w:rsidR="001B092B" w:rsidRPr="00300EA5" w:rsidRDefault="001B092B" w:rsidP="008E3DF7">
      <w:pPr>
        <w:pStyle w:val="Naslov2"/>
        <w:rPr>
          <w:rFonts w:asciiTheme="minorHAnsi" w:hAnsiTheme="minorHAnsi"/>
          <w:i w:val="0"/>
          <w:color w:val="000000" w:themeColor="text1"/>
        </w:rPr>
      </w:pPr>
      <w:bookmarkStart w:id="9" w:name="_Toc21691404"/>
      <w:r w:rsidRPr="00300EA5">
        <w:rPr>
          <w:rFonts w:asciiTheme="minorHAnsi" w:hAnsiTheme="minorHAnsi"/>
          <w:i w:val="0"/>
          <w:color w:val="000000" w:themeColor="text1"/>
        </w:rPr>
        <w:t>Izpolnjevanje obrazcev</w:t>
      </w:r>
      <w:bookmarkEnd w:id="9"/>
      <w:r w:rsidRPr="00300EA5">
        <w:rPr>
          <w:rFonts w:asciiTheme="minorHAnsi" w:hAnsiTheme="minorHAnsi"/>
          <w:i w:val="0"/>
          <w:color w:val="000000" w:themeColor="text1"/>
        </w:rPr>
        <w:t xml:space="preserve"> </w:t>
      </w:r>
    </w:p>
    <w:p w:rsidR="001B092B" w:rsidRPr="00147E1D" w:rsidRDefault="001B092B" w:rsidP="00147E1D">
      <w:pPr>
        <w:pStyle w:val="Slog2"/>
        <w:numPr>
          <w:ilvl w:val="0"/>
          <w:numId w:val="0"/>
        </w:numPr>
        <w:spacing w:line="276" w:lineRule="auto"/>
        <w:jc w:val="both"/>
        <w:rPr>
          <w:rFonts w:asciiTheme="minorHAnsi" w:hAnsiTheme="minorHAnsi" w:cs="Arial"/>
          <w:b w:val="0"/>
          <w:color w:val="000000" w:themeColor="text1"/>
          <w:sz w:val="22"/>
          <w:szCs w:val="22"/>
        </w:rPr>
      </w:pPr>
      <w:r w:rsidRPr="00147E1D">
        <w:rPr>
          <w:rFonts w:asciiTheme="minorHAnsi" w:hAnsiTheme="minorHAnsi" w:cs="Arial"/>
          <w:b w:val="0"/>
          <w:color w:val="000000" w:themeColor="text1"/>
          <w:sz w:val="22"/>
          <w:szCs w:val="22"/>
        </w:rPr>
        <w:t xml:space="preserve">Naročnik prepoveduje spreminjanje in prilagajanje obrazcev razpisne dokumentacije in </w:t>
      </w:r>
      <w:r w:rsidR="00013333">
        <w:rPr>
          <w:rFonts w:asciiTheme="minorHAnsi" w:hAnsiTheme="minorHAnsi" w:cs="Arial"/>
          <w:b w:val="0"/>
          <w:color w:val="000000" w:themeColor="text1"/>
          <w:sz w:val="22"/>
          <w:szCs w:val="22"/>
        </w:rPr>
        <w:t>specifikacije naročila</w:t>
      </w:r>
      <w:r w:rsidRPr="00147E1D">
        <w:rPr>
          <w:rFonts w:asciiTheme="minorHAnsi" w:hAnsiTheme="minorHAnsi" w:cs="Arial"/>
          <w:b w:val="0"/>
          <w:color w:val="000000" w:themeColor="text1"/>
          <w:sz w:val="22"/>
          <w:szCs w:val="22"/>
        </w:rPr>
        <w:t>. Ponudnik lahko predloži lastno oziroma drugo dokumentacijo zgolj v primer</w:t>
      </w:r>
      <w:r w:rsidR="00E142C0" w:rsidRPr="00147E1D">
        <w:rPr>
          <w:rFonts w:asciiTheme="minorHAnsi" w:hAnsiTheme="minorHAnsi" w:cs="Arial"/>
          <w:b w:val="0"/>
          <w:color w:val="000000" w:themeColor="text1"/>
          <w:sz w:val="22"/>
          <w:szCs w:val="22"/>
        </w:rPr>
        <w:t>u, kadar razpisna dokumentacija to izrecno določa</w:t>
      </w:r>
      <w:r w:rsidRPr="00147E1D">
        <w:rPr>
          <w:rFonts w:asciiTheme="minorHAnsi" w:hAnsiTheme="minorHAnsi" w:cs="Arial"/>
          <w:b w:val="0"/>
          <w:color w:val="000000" w:themeColor="text1"/>
          <w:sz w:val="22"/>
          <w:szCs w:val="22"/>
        </w:rPr>
        <w:t>. V primeru oddaje spremenjenih obrazcev ali napačnih obrazcev, bo ponudba ponudnika označena kot nedopustna.</w:t>
      </w:r>
    </w:p>
    <w:p w:rsidR="001B092B" w:rsidRPr="00147E1D" w:rsidRDefault="001B092B" w:rsidP="00147E1D">
      <w:pPr>
        <w:pStyle w:val="Slog2"/>
        <w:numPr>
          <w:ilvl w:val="0"/>
          <w:numId w:val="0"/>
        </w:numPr>
        <w:spacing w:line="276" w:lineRule="auto"/>
        <w:jc w:val="both"/>
        <w:rPr>
          <w:rFonts w:asciiTheme="minorHAnsi" w:hAnsiTheme="minorHAnsi" w:cs="Arial"/>
          <w:b w:val="0"/>
          <w:color w:val="000000" w:themeColor="text1"/>
          <w:sz w:val="22"/>
          <w:szCs w:val="22"/>
        </w:rPr>
      </w:pPr>
    </w:p>
    <w:p w:rsidR="006C7884" w:rsidRPr="00147E1D" w:rsidRDefault="006C7884" w:rsidP="00147E1D">
      <w:pPr>
        <w:pStyle w:val="Slog2"/>
        <w:numPr>
          <w:ilvl w:val="0"/>
          <w:numId w:val="0"/>
        </w:numPr>
        <w:spacing w:line="276" w:lineRule="auto"/>
        <w:jc w:val="both"/>
        <w:rPr>
          <w:rFonts w:asciiTheme="minorHAnsi" w:hAnsiTheme="minorHAnsi" w:cs="Arial"/>
          <w:b w:val="0"/>
          <w:color w:val="000000" w:themeColor="text1"/>
          <w:sz w:val="22"/>
          <w:szCs w:val="22"/>
        </w:rPr>
      </w:pPr>
      <w:r w:rsidRPr="00147E1D">
        <w:rPr>
          <w:rFonts w:asciiTheme="minorHAnsi" w:hAnsiTheme="minorHAnsi" w:cs="Arial"/>
          <w:b w:val="0"/>
          <w:color w:val="000000" w:themeColor="text1"/>
          <w:sz w:val="22"/>
          <w:szCs w:val="22"/>
        </w:rPr>
        <w:t xml:space="preserve">Celotna dokumentacija za ponudbo mora biti natipkana ali napisana s čitljivo pisavo. </w:t>
      </w:r>
    </w:p>
    <w:p w:rsidR="006C7884" w:rsidRPr="00147E1D" w:rsidRDefault="006C7884" w:rsidP="00147E1D">
      <w:pPr>
        <w:pStyle w:val="Slog2"/>
        <w:numPr>
          <w:ilvl w:val="0"/>
          <w:numId w:val="0"/>
        </w:numPr>
        <w:spacing w:line="276" w:lineRule="auto"/>
        <w:jc w:val="both"/>
        <w:rPr>
          <w:rFonts w:asciiTheme="minorHAnsi" w:hAnsiTheme="minorHAnsi" w:cs="Arial"/>
          <w:b w:val="0"/>
          <w:color w:val="000000" w:themeColor="text1"/>
          <w:sz w:val="22"/>
          <w:szCs w:val="22"/>
        </w:rPr>
      </w:pPr>
    </w:p>
    <w:p w:rsidR="006C7884" w:rsidRPr="00147E1D" w:rsidRDefault="006C7884" w:rsidP="00147E1D">
      <w:pPr>
        <w:pStyle w:val="Slog2"/>
        <w:numPr>
          <w:ilvl w:val="0"/>
          <w:numId w:val="0"/>
        </w:numPr>
        <w:spacing w:line="276" w:lineRule="auto"/>
        <w:jc w:val="both"/>
        <w:rPr>
          <w:rFonts w:asciiTheme="minorHAnsi" w:hAnsiTheme="minorHAnsi" w:cs="Arial"/>
          <w:b w:val="0"/>
          <w:color w:val="000000" w:themeColor="text1"/>
          <w:sz w:val="22"/>
          <w:szCs w:val="22"/>
        </w:rPr>
      </w:pPr>
      <w:r w:rsidRPr="00147E1D">
        <w:rPr>
          <w:rFonts w:asciiTheme="minorHAnsi" w:hAnsiTheme="minorHAnsi" w:cs="Arial"/>
          <w:b w:val="0"/>
          <w:color w:val="000000" w:themeColor="text1"/>
          <w:sz w:val="22"/>
          <w:szCs w:val="22"/>
        </w:rPr>
        <w:t>Vse dokumente mora podpisati s strani ponudnika pooblaščena oseba. Kjer se zahteva, je potrebno dokumente tudi žigosati. V primeru, da ponudnik/</w:t>
      </w:r>
      <w:proofErr w:type="spellStart"/>
      <w:r w:rsidRPr="00147E1D">
        <w:rPr>
          <w:rFonts w:asciiTheme="minorHAnsi" w:hAnsiTheme="minorHAnsi" w:cs="Arial"/>
          <w:b w:val="0"/>
          <w:color w:val="000000" w:themeColor="text1"/>
          <w:sz w:val="22"/>
          <w:szCs w:val="22"/>
        </w:rPr>
        <w:t>soponudnik</w:t>
      </w:r>
      <w:proofErr w:type="spellEnd"/>
      <w:r w:rsidRPr="00147E1D">
        <w:rPr>
          <w:rFonts w:asciiTheme="minorHAnsi" w:hAnsiTheme="minorHAnsi" w:cs="Arial"/>
          <w:b w:val="0"/>
          <w:color w:val="000000" w:themeColor="text1"/>
          <w:sz w:val="22"/>
          <w:szCs w:val="22"/>
        </w:rPr>
        <w:t xml:space="preserve">/podizvajalec ne posluje z žigom, naj le-to navede na mestu, namenjenemu za žig in se podpiše. </w:t>
      </w:r>
    </w:p>
    <w:p w:rsidR="001B092B" w:rsidRPr="00300EA5" w:rsidRDefault="001B092B" w:rsidP="008E3DF7">
      <w:pPr>
        <w:pStyle w:val="Naslov2"/>
        <w:rPr>
          <w:rFonts w:asciiTheme="minorHAnsi" w:hAnsiTheme="minorHAnsi"/>
          <w:i w:val="0"/>
          <w:color w:val="000000" w:themeColor="text1"/>
        </w:rPr>
      </w:pPr>
      <w:bookmarkStart w:id="10" w:name="_Toc21691405"/>
      <w:r w:rsidRPr="00300EA5">
        <w:rPr>
          <w:rFonts w:asciiTheme="minorHAnsi" w:hAnsiTheme="minorHAnsi"/>
          <w:i w:val="0"/>
          <w:color w:val="000000" w:themeColor="text1"/>
        </w:rPr>
        <w:t>Jezik ponudbe</w:t>
      </w:r>
      <w:bookmarkEnd w:id="10"/>
      <w:r w:rsidRPr="00300EA5">
        <w:rPr>
          <w:rFonts w:asciiTheme="minorHAnsi" w:hAnsiTheme="minorHAnsi"/>
          <w:i w:val="0"/>
          <w:color w:val="000000" w:themeColor="text1"/>
        </w:rPr>
        <w:t xml:space="preserve"> </w:t>
      </w:r>
    </w:p>
    <w:p w:rsidR="00804784" w:rsidRPr="00147E1D" w:rsidRDefault="001B092B"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Ponudba </w:t>
      </w:r>
      <w:r w:rsidR="006C7884" w:rsidRPr="00147E1D">
        <w:rPr>
          <w:rFonts w:asciiTheme="minorHAnsi" w:hAnsiTheme="minorHAnsi" w:cs="Arial"/>
          <w:color w:val="000000" w:themeColor="text1"/>
          <w:sz w:val="22"/>
          <w:szCs w:val="22"/>
        </w:rPr>
        <w:t>se odda</w:t>
      </w:r>
      <w:r w:rsidRPr="00147E1D">
        <w:rPr>
          <w:rFonts w:asciiTheme="minorHAnsi" w:hAnsiTheme="minorHAnsi" w:cs="Arial"/>
          <w:color w:val="000000" w:themeColor="text1"/>
          <w:sz w:val="22"/>
          <w:szCs w:val="22"/>
        </w:rPr>
        <w:t xml:space="preserve"> v slovenskem jeziku. Izjemoma lahko ponudnik del dokumentacije</w:t>
      </w:r>
      <w:r w:rsidR="00E142C0" w:rsidRPr="00147E1D">
        <w:rPr>
          <w:rFonts w:asciiTheme="minorHAnsi" w:hAnsiTheme="minorHAnsi" w:cs="Arial"/>
          <w:color w:val="000000" w:themeColor="text1"/>
          <w:sz w:val="22"/>
          <w:szCs w:val="22"/>
        </w:rPr>
        <w:t xml:space="preserve"> odda</w:t>
      </w:r>
      <w:r w:rsidRPr="00147E1D">
        <w:rPr>
          <w:rFonts w:asciiTheme="minorHAnsi" w:hAnsiTheme="minorHAnsi" w:cs="Arial"/>
          <w:color w:val="000000" w:themeColor="text1"/>
          <w:sz w:val="22"/>
          <w:szCs w:val="22"/>
        </w:rPr>
        <w:t xml:space="preserve"> v angleškem jeziku, in sicer </w:t>
      </w:r>
      <w:r w:rsidR="00E142C0" w:rsidRPr="00147E1D">
        <w:rPr>
          <w:rFonts w:asciiTheme="minorHAnsi" w:hAnsiTheme="minorHAnsi" w:cs="Arial"/>
          <w:color w:val="000000" w:themeColor="text1"/>
          <w:sz w:val="22"/>
          <w:szCs w:val="22"/>
        </w:rPr>
        <w:t>za</w:t>
      </w:r>
      <w:r w:rsidRPr="00147E1D">
        <w:rPr>
          <w:rFonts w:asciiTheme="minorHAnsi" w:hAnsiTheme="minorHAnsi" w:cs="Arial"/>
          <w:color w:val="000000" w:themeColor="text1"/>
          <w:sz w:val="22"/>
          <w:szCs w:val="22"/>
        </w:rPr>
        <w:t xml:space="preserve"> del, ki se nanaša na tehnični opis oziroma </w:t>
      </w:r>
      <w:r w:rsidR="006C7884" w:rsidRPr="00147E1D">
        <w:rPr>
          <w:rFonts w:asciiTheme="minorHAnsi" w:hAnsiTheme="minorHAnsi" w:cs="Arial"/>
          <w:color w:val="000000" w:themeColor="text1"/>
          <w:sz w:val="22"/>
          <w:szCs w:val="22"/>
        </w:rPr>
        <w:t>katalog blaga</w:t>
      </w:r>
      <w:r w:rsidR="00E142C0" w:rsidRPr="00147E1D">
        <w:rPr>
          <w:rFonts w:asciiTheme="minorHAnsi" w:hAnsiTheme="minorHAnsi" w:cs="Arial"/>
          <w:color w:val="000000" w:themeColor="text1"/>
          <w:sz w:val="22"/>
          <w:szCs w:val="22"/>
        </w:rPr>
        <w:t>, ki je predmet javnega naročila.</w:t>
      </w:r>
    </w:p>
    <w:p w:rsidR="001B092B" w:rsidRPr="00147E1D" w:rsidRDefault="001B092B" w:rsidP="00147E1D">
      <w:pPr>
        <w:autoSpaceDE w:val="0"/>
        <w:autoSpaceDN w:val="0"/>
        <w:adjustRightInd w:val="0"/>
        <w:jc w:val="both"/>
        <w:rPr>
          <w:rFonts w:asciiTheme="minorHAnsi" w:hAnsiTheme="minorHAnsi" w:cs="Arial"/>
          <w:color w:val="000000" w:themeColor="text1"/>
          <w:sz w:val="22"/>
          <w:szCs w:val="22"/>
        </w:rPr>
      </w:pPr>
    </w:p>
    <w:p w:rsidR="00FF44AA" w:rsidRPr="00147E1D" w:rsidRDefault="00804784"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Naročnik si pridržuje pravico, da od ponudnika zahteva</w:t>
      </w:r>
      <w:r w:rsidR="003C03C6" w:rsidRPr="00147E1D">
        <w:rPr>
          <w:rFonts w:asciiTheme="minorHAnsi" w:hAnsiTheme="minorHAnsi" w:cs="Arial"/>
          <w:color w:val="000000" w:themeColor="text1"/>
          <w:sz w:val="22"/>
          <w:szCs w:val="22"/>
        </w:rPr>
        <w:t>, da mu v določenem roku de</w:t>
      </w:r>
      <w:r w:rsidRPr="00147E1D">
        <w:rPr>
          <w:rFonts w:asciiTheme="minorHAnsi" w:hAnsiTheme="minorHAnsi" w:cs="Arial"/>
          <w:color w:val="000000" w:themeColor="text1"/>
          <w:sz w:val="22"/>
          <w:szCs w:val="22"/>
        </w:rPr>
        <w:t xml:space="preserve">l ponudbe, ki ni predložen v slovenskem jeziku, na lastne stroške uradno prevede v slovenski jezik, </w:t>
      </w:r>
      <w:r w:rsidR="006C7884" w:rsidRPr="00147E1D">
        <w:rPr>
          <w:rFonts w:asciiTheme="minorHAnsi" w:hAnsiTheme="minorHAnsi" w:cs="Arial"/>
          <w:color w:val="000000" w:themeColor="text1"/>
          <w:sz w:val="22"/>
          <w:szCs w:val="22"/>
        </w:rPr>
        <w:t>kadar</w:t>
      </w:r>
      <w:r w:rsidRPr="00147E1D">
        <w:rPr>
          <w:rFonts w:asciiTheme="minorHAnsi" w:hAnsiTheme="minorHAnsi" w:cs="Arial"/>
          <w:color w:val="000000" w:themeColor="text1"/>
          <w:sz w:val="22"/>
          <w:szCs w:val="22"/>
        </w:rPr>
        <w:t xml:space="preserve"> ob pregledovanju in ocenjevanju</w:t>
      </w:r>
      <w:r w:rsidR="003C03C6" w:rsidRPr="00147E1D">
        <w:rPr>
          <w:rFonts w:asciiTheme="minorHAnsi" w:hAnsiTheme="minorHAnsi" w:cs="Arial"/>
          <w:color w:val="000000" w:themeColor="text1"/>
          <w:sz w:val="22"/>
          <w:szCs w:val="22"/>
        </w:rPr>
        <w:t xml:space="preserve"> ponudb meni, da je to potrebno</w:t>
      </w:r>
      <w:r w:rsidRPr="00147E1D">
        <w:rPr>
          <w:rFonts w:asciiTheme="minorHAnsi" w:hAnsiTheme="minorHAnsi" w:cs="Arial"/>
          <w:color w:val="000000" w:themeColor="text1"/>
          <w:sz w:val="22"/>
          <w:szCs w:val="22"/>
        </w:rPr>
        <w:t>. Za presojo spornih vprašanj se vedno uporablja ponudba oziroma uradni prevod v slovenskem jeziku.</w:t>
      </w:r>
    </w:p>
    <w:p w:rsidR="00FF44AA" w:rsidRPr="00300EA5" w:rsidRDefault="00FF44AA" w:rsidP="00FF44AA">
      <w:pPr>
        <w:pStyle w:val="Naslov2"/>
        <w:rPr>
          <w:rFonts w:asciiTheme="minorHAnsi" w:hAnsiTheme="minorHAnsi"/>
          <w:i w:val="0"/>
          <w:color w:val="000000" w:themeColor="text1"/>
        </w:rPr>
      </w:pPr>
      <w:bookmarkStart w:id="11" w:name="_Toc21691406"/>
      <w:r w:rsidRPr="00300EA5">
        <w:rPr>
          <w:rFonts w:asciiTheme="minorHAnsi" w:hAnsiTheme="minorHAnsi"/>
          <w:i w:val="0"/>
          <w:color w:val="000000" w:themeColor="text1"/>
        </w:rPr>
        <w:t>Vsebina ponudbe</w:t>
      </w:r>
      <w:bookmarkEnd w:id="11"/>
      <w:r w:rsidRPr="00300EA5">
        <w:rPr>
          <w:rFonts w:asciiTheme="minorHAnsi" w:hAnsiTheme="minorHAnsi"/>
          <w:i w:val="0"/>
          <w:color w:val="000000" w:themeColor="text1"/>
        </w:rPr>
        <w:t xml:space="preserve"> </w:t>
      </w:r>
    </w:p>
    <w:p w:rsidR="001138E6" w:rsidRPr="00300EA5" w:rsidRDefault="001138E6" w:rsidP="00147E1D">
      <w:pPr>
        <w:pStyle w:val="Naslov3"/>
        <w:rPr>
          <w:rFonts w:asciiTheme="minorHAnsi" w:hAnsiTheme="minorHAnsi"/>
          <w:b/>
          <w:color w:val="000000" w:themeColor="text1"/>
        </w:rPr>
      </w:pPr>
      <w:bookmarkStart w:id="12" w:name="_Toc21691407"/>
      <w:bookmarkStart w:id="13" w:name="_Toc6229127"/>
      <w:r w:rsidRPr="00300EA5">
        <w:rPr>
          <w:rFonts w:asciiTheme="minorHAnsi" w:hAnsiTheme="minorHAnsi"/>
          <w:b/>
          <w:color w:val="000000" w:themeColor="text1"/>
        </w:rPr>
        <w:t>Nastopanje ponudnika</w:t>
      </w:r>
      <w:bookmarkEnd w:id="12"/>
      <w:r w:rsidRPr="00300EA5">
        <w:rPr>
          <w:rFonts w:asciiTheme="minorHAnsi" w:hAnsiTheme="minorHAnsi"/>
          <w:b/>
          <w:color w:val="000000" w:themeColor="text1"/>
        </w:rPr>
        <w:t xml:space="preserve"> </w:t>
      </w:r>
    </w:p>
    <w:p w:rsidR="00573E50" w:rsidRPr="00147E1D" w:rsidRDefault="00573E50" w:rsidP="00147E1D">
      <w:pPr>
        <w:autoSpaceDE w:val="0"/>
        <w:autoSpaceDN w:val="0"/>
        <w:adjustRightInd w:val="0"/>
        <w:jc w:val="both"/>
        <w:rPr>
          <w:rFonts w:asciiTheme="minorHAnsi" w:hAnsiTheme="minorHAnsi" w:cs="Arial"/>
          <w:bCs/>
          <w:color w:val="000000" w:themeColor="text1"/>
          <w:sz w:val="22"/>
          <w:szCs w:val="22"/>
        </w:rPr>
      </w:pPr>
      <w:r w:rsidRPr="00147E1D">
        <w:rPr>
          <w:rFonts w:asciiTheme="minorHAnsi" w:hAnsiTheme="minorHAnsi" w:cs="Arial"/>
          <w:bCs/>
          <w:color w:val="000000" w:themeColor="text1"/>
          <w:sz w:val="22"/>
          <w:szCs w:val="22"/>
        </w:rPr>
        <w:t xml:space="preserve">Ponudnik v Ponudbi - Predračunu označi način, kako oddaja ponudbo: </w:t>
      </w:r>
    </w:p>
    <w:p w:rsidR="00573E50" w:rsidRPr="00147E1D" w:rsidRDefault="00573E50" w:rsidP="00147E1D">
      <w:pPr>
        <w:numPr>
          <w:ilvl w:val="0"/>
          <w:numId w:val="14"/>
        </w:numPr>
        <w:autoSpaceDE w:val="0"/>
        <w:autoSpaceDN w:val="0"/>
        <w:adjustRightInd w:val="0"/>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lastRenderedPageBreak/>
        <w:t>samostojno – kot samostojen ponudnik,</w:t>
      </w:r>
    </w:p>
    <w:p w:rsidR="00573E50" w:rsidRPr="00147E1D" w:rsidRDefault="00573E50" w:rsidP="00147E1D">
      <w:pPr>
        <w:numPr>
          <w:ilvl w:val="0"/>
          <w:numId w:val="14"/>
        </w:numPr>
        <w:autoSpaceDE w:val="0"/>
        <w:autoSpaceDN w:val="0"/>
        <w:adjustRightInd w:val="0"/>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s podizvajalci – kot ponudnik s podizvajalci,</w:t>
      </w:r>
    </w:p>
    <w:p w:rsidR="00573E50" w:rsidRPr="00147E1D" w:rsidRDefault="00573E50" w:rsidP="00147E1D">
      <w:pPr>
        <w:numPr>
          <w:ilvl w:val="0"/>
          <w:numId w:val="14"/>
        </w:numPr>
        <w:autoSpaceDE w:val="0"/>
        <w:autoSpaceDN w:val="0"/>
        <w:adjustRightInd w:val="0"/>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s </w:t>
      </w:r>
      <w:proofErr w:type="spellStart"/>
      <w:r w:rsidRPr="00147E1D">
        <w:rPr>
          <w:rFonts w:asciiTheme="minorHAnsi" w:hAnsiTheme="minorHAnsi" w:cs="Arial"/>
          <w:color w:val="000000" w:themeColor="text1"/>
          <w:sz w:val="22"/>
          <w:szCs w:val="22"/>
        </w:rPr>
        <w:t>soponudniki</w:t>
      </w:r>
      <w:proofErr w:type="spellEnd"/>
      <w:r w:rsidRPr="00147E1D">
        <w:rPr>
          <w:rFonts w:asciiTheme="minorHAnsi" w:hAnsiTheme="minorHAnsi" w:cs="Arial"/>
          <w:color w:val="000000" w:themeColor="text1"/>
          <w:sz w:val="22"/>
          <w:szCs w:val="22"/>
        </w:rPr>
        <w:t xml:space="preserve"> – kot partner v skupni ponudbi.</w:t>
      </w:r>
    </w:p>
    <w:p w:rsidR="00573E50" w:rsidRPr="00147E1D" w:rsidRDefault="00573E50" w:rsidP="00147E1D">
      <w:pPr>
        <w:autoSpaceDE w:val="0"/>
        <w:autoSpaceDN w:val="0"/>
        <w:adjustRightInd w:val="0"/>
        <w:jc w:val="both"/>
        <w:rPr>
          <w:rFonts w:asciiTheme="minorHAnsi" w:hAnsiTheme="minorHAnsi" w:cs="Arial"/>
          <w:bCs/>
          <w:color w:val="000000" w:themeColor="text1"/>
          <w:sz w:val="22"/>
          <w:szCs w:val="22"/>
        </w:rPr>
      </w:pPr>
    </w:p>
    <w:p w:rsidR="00573E50" w:rsidRPr="00147E1D" w:rsidRDefault="00573E50" w:rsidP="00147E1D">
      <w:pPr>
        <w:autoSpaceDE w:val="0"/>
        <w:autoSpaceDN w:val="0"/>
        <w:adjustRightInd w:val="0"/>
        <w:jc w:val="both"/>
        <w:rPr>
          <w:rFonts w:asciiTheme="minorHAnsi" w:hAnsiTheme="minorHAnsi" w:cs="Arial"/>
          <w:bCs/>
          <w:color w:val="000000" w:themeColor="text1"/>
          <w:sz w:val="22"/>
          <w:szCs w:val="22"/>
        </w:rPr>
      </w:pPr>
      <w:r w:rsidRPr="00147E1D">
        <w:rPr>
          <w:rFonts w:asciiTheme="minorHAnsi" w:hAnsiTheme="minorHAnsi" w:cs="Arial"/>
          <w:bCs/>
          <w:color w:val="000000" w:themeColor="text1"/>
          <w:sz w:val="22"/>
          <w:szCs w:val="22"/>
        </w:rPr>
        <w:t>Posamezen ponudnik lahko nastopa v katerikoli od zgoraj navedenih oblik le v eni ponudbi. V kolikor bo ponudnik nastopal v več ponudbah, se vse pozneje prejete ponudbe tega ponudnika izločijo.</w:t>
      </w:r>
    </w:p>
    <w:p w:rsidR="001138E6" w:rsidRPr="006B1142" w:rsidRDefault="001138E6" w:rsidP="00147E1D">
      <w:pPr>
        <w:pStyle w:val="Naslov3"/>
        <w:rPr>
          <w:rFonts w:asciiTheme="minorHAnsi" w:hAnsiTheme="minorHAnsi"/>
          <w:color w:val="000000" w:themeColor="text1"/>
        </w:rPr>
      </w:pPr>
    </w:p>
    <w:p w:rsidR="00FF44AA" w:rsidRPr="00300EA5" w:rsidRDefault="00FF44AA" w:rsidP="00147E1D">
      <w:pPr>
        <w:pStyle w:val="Naslov3"/>
        <w:rPr>
          <w:rFonts w:asciiTheme="minorHAnsi" w:hAnsiTheme="minorHAnsi"/>
          <w:b/>
          <w:color w:val="000000" w:themeColor="text1"/>
        </w:rPr>
      </w:pPr>
      <w:bookmarkStart w:id="14" w:name="_Toc21691408"/>
      <w:r w:rsidRPr="00300EA5">
        <w:rPr>
          <w:rFonts w:asciiTheme="minorHAnsi" w:hAnsiTheme="minorHAnsi"/>
          <w:b/>
          <w:color w:val="000000" w:themeColor="text1"/>
        </w:rPr>
        <w:t>Veljavnost ponudbe</w:t>
      </w:r>
      <w:bookmarkEnd w:id="14"/>
    </w:p>
    <w:p w:rsidR="00FF44AA" w:rsidRPr="00147E1D" w:rsidRDefault="00E142C0" w:rsidP="00147E1D">
      <w:pPr>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Ponudba mora biti veljavna do </w:t>
      </w:r>
      <w:r w:rsidR="00D677E8" w:rsidRPr="00147E1D">
        <w:rPr>
          <w:rFonts w:asciiTheme="minorHAnsi" w:hAnsiTheme="minorHAnsi"/>
          <w:color w:val="000000" w:themeColor="text1"/>
          <w:sz w:val="22"/>
          <w:szCs w:val="22"/>
        </w:rPr>
        <w:t>3</w:t>
      </w:r>
      <w:r w:rsidR="00A81519">
        <w:rPr>
          <w:rFonts w:asciiTheme="minorHAnsi" w:hAnsiTheme="minorHAnsi"/>
          <w:color w:val="000000" w:themeColor="text1"/>
          <w:sz w:val="22"/>
          <w:szCs w:val="22"/>
        </w:rPr>
        <w:t>1</w:t>
      </w:r>
      <w:r w:rsidR="00D677E8" w:rsidRPr="00147E1D">
        <w:rPr>
          <w:rFonts w:asciiTheme="minorHAnsi" w:hAnsiTheme="minorHAnsi"/>
          <w:color w:val="000000" w:themeColor="text1"/>
          <w:sz w:val="22"/>
          <w:szCs w:val="22"/>
        </w:rPr>
        <w:t>.</w:t>
      </w:r>
      <w:r w:rsidR="00A81519">
        <w:rPr>
          <w:rFonts w:asciiTheme="minorHAnsi" w:hAnsiTheme="minorHAnsi"/>
          <w:color w:val="000000" w:themeColor="text1"/>
          <w:sz w:val="22"/>
          <w:szCs w:val="22"/>
        </w:rPr>
        <w:t xml:space="preserve"> 10</w:t>
      </w:r>
      <w:r w:rsidR="00D677E8" w:rsidRPr="00147E1D">
        <w:rPr>
          <w:rFonts w:asciiTheme="minorHAnsi" w:hAnsiTheme="minorHAnsi"/>
          <w:color w:val="000000" w:themeColor="text1"/>
          <w:sz w:val="22"/>
          <w:szCs w:val="22"/>
        </w:rPr>
        <w:t>.</w:t>
      </w:r>
      <w:r w:rsidR="00A81519">
        <w:rPr>
          <w:rFonts w:asciiTheme="minorHAnsi" w:hAnsiTheme="minorHAnsi"/>
          <w:color w:val="000000" w:themeColor="text1"/>
          <w:sz w:val="22"/>
          <w:szCs w:val="22"/>
        </w:rPr>
        <w:t xml:space="preserve"> </w:t>
      </w:r>
      <w:r w:rsidR="00D677E8" w:rsidRPr="00147E1D">
        <w:rPr>
          <w:rFonts w:asciiTheme="minorHAnsi" w:hAnsiTheme="minorHAnsi"/>
          <w:color w:val="000000" w:themeColor="text1"/>
          <w:sz w:val="22"/>
          <w:szCs w:val="22"/>
        </w:rPr>
        <w:t>2019</w:t>
      </w:r>
      <w:r w:rsidR="003D0E85" w:rsidRPr="00147E1D">
        <w:rPr>
          <w:rFonts w:asciiTheme="minorHAnsi" w:hAnsiTheme="minorHAnsi"/>
          <w:color w:val="000000" w:themeColor="text1"/>
          <w:sz w:val="22"/>
          <w:szCs w:val="22"/>
        </w:rPr>
        <w:t>.</w:t>
      </w:r>
      <w:r w:rsidRPr="00147E1D">
        <w:rPr>
          <w:rFonts w:asciiTheme="minorHAnsi" w:hAnsiTheme="minorHAnsi"/>
          <w:color w:val="000000" w:themeColor="text1"/>
          <w:sz w:val="22"/>
          <w:szCs w:val="22"/>
        </w:rPr>
        <w:t xml:space="preserve"> </w:t>
      </w:r>
    </w:p>
    <w:p w:rsidR="00E142C0" w:rsidRPr="00147E1D" w:rsidRDefault="00E142C0" w:rsidP="00147E1D">
      <w:pPr>
        <w:rPr>
          <w:rFonts w:asciiTheme="minorHAnsi" w:hAnsiTheme="minorHAnsi"/>
          <w:color w:val="000000" w:themeColor="text1"/>
          <w:sz w:val="22"/>
          <w:szCs w:val="22"/>
        </w:rPr>
      </w:pPr>
    </w:p>
    <w:p w:rsidR="00E142C0" w:rsidRPr="00147E1D" w:rsidRDefault="00E142C0" w:rsidP="00147E1D">
      <w:pPr>
        <w:rPr>
          <w:rFonts w:asciiTheme="minorHAnsi" w:hAnsiTheme="minorHAnsi"/>
          <w:color w:val="000000" w:themeColor="text1"/>
          <w:sz w:val="22"/>
          <w:szCs w:val="22"/>
        </w:rPr>
      </w:pPr>
      <w:r w:rsidRPr="00147E1D">
        <w:rPr>
          <w:rFonts w:asciiTheme="minorHAnsi" w:hAnsiTheme="minorHAnsi"/>
          <w:color w:val="000000" w:themeColor="text1"/>
          <w:sz w:val="22"/>
          <w:szCs w:val="22"/>
        </w:rPr>
        <w:t>Ponudnik je dolžan na zahtevo naročnika veljavnost ponudbe podaljšati.</w:t>
      </w:r>
    </w:p>
    <w:p w:rsidR="00FF6609" w:rsidRPr="006B1142" w:rsidRDefault="00FF6609" w:rsidP="00147E1D">
      <w:pPr>
        <w:rPr>
          <w:rFonts w:asciiTheme="minorHAnsi" w:hAnsiTheme="minorHAnsi"/>
          <w:color w:val="000000" w:themeColor="text1"/>
        </w:rPr>
      </w:pPr>
    </w:p>
    <w:p w:rsidR="008E3DF7" w:rsidRPr="00300EA5" w:rsidRDefault="008E3DF7" w:rsidP="00147E1D">
      <w:pPr>
        <w:pStyle w:val="Naslov3"/>
        <w:rPr>
          <w:rFonts w:asciiTheme="minorHAnsi" w:hAnsiTheme="minorHAnsi"/>
          <w:b/>
          <w:color w:val="000000" w:themeColor="text1"/>
        </w:rPr>
      </w:pPr>
      <w:bookmarkStart w:id="15" w:name="_Toc21691409"/>
      <w:r w:rsidRPr="00300EA5">
        <w:rPr>
          <w:rFonts w:asciiTheme="minorHAnsi" w:hAnsiTheme="minorHAnsi"/>
          <w:b/>
          <w:color w:val="000000" w:themeColor="text1"/>
        </w:rPr>
        <w:t>Ponudbena cena</w:t>
      </w:r>
      <w:bookmarkEnd w:id="13"/>
      <w:bookmarkEnd w:id="15"/>
    </w:p>
    <w:p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Cene v ponudbi morajo biti izražene v EUR brez DDV (na dve decimalni mesti</w:t>
      </w:r>
      <w:r w:rsidR="00E142C0" w:rsidRPr="00147E1D">
        <w:rPr>
          <w:rFonts w:asciiTheme="minorHAnsi" w:hAnsiTheme="minorHAnsi" w:cs="Arial"/>
          <w:color w:val="000000" w:themeColor="text1"/>
          <w:sz w:val="22"/>
          <w:szCs w:val="22"/>
        </w:rPr>
        <w:t xml:space="preserve"> natančno</w:t>
      </w:r>
      <w:r w:rsidRPr="00147E1D">
        <w:rPr>
          <w:rFonts w:asciiTheme="minorHAnsi" w:hAnsiTheme="minorHAnsi" w:cs="Arial"/>
          <w:color w:val="000000" w:themeColor="text1"/>
          <w:sz w:val="22"/>
          <w:szCs w:val="22"/>
        </w:rPr>
        <w:t xml:space="preserve">) in morajo vključevati vse stroške </w:t>
      </w:r>
      <w:r w:rsidR="00E142C0" w:rsidRPr="00147E1D">
        <w:rPr>
          <w:rFonts w:asciiTheme="minorHAnsi" w:hAnsiTheme="minorHAnsi" w:cs="Arial"/>
          <w:color w:val="000000" w:themeColor="text1"/>
          <w:sz w:val="22"/>
          <w:szCs w:val="22"/>
        </w:rPr>
        <w:t xml:space="preserve">ponudnika kot </w:t>
      </w:r>
      <w:r w:rsidR="00013333">
        <w:rPr>
          <w:rFonts w:asciiTheme="minorHAnsi" w:hAnsiTheme="minorHAnsi" w:cs="Arial"/>
          <w:color w:val="000000" w:themeColor="text1"/>
          <w:sz w:val="22"/>
          <w:szCs w:val="22"/>
        </w:rPr>
        <w:t>dobavitelja</w:t>
      </w:r>
      <w:r w:rsidRPr="00147E1D">
        <w:rPr>
          <w:rFonts w:asciiTheme="minorHAnsi" w:hAnsiTheme="minorHAnsi" w:cs="Arial"/>
          <w:color w:val="000000" w:themeColor="text1"/>
          <w:sz w:val="22"/>
          <w:szCs w:val="22"/>
        </w:rPr>
        <w:t>, ki so potrebni za izvedbo naročila</w:t>
      </w:r>
      <w:r w:rsidR="00D677E8" w:rsidRPr="00147E1D">
        <w:rPr>
          <w:rFonts w:asciiTheme="minorHAnsi" w:hAnsiTheme="minorHAnsi" w:cs="Arial"/>
          <w:color w:val="000000" w:themeColor="text1"/>
          <w:sz w:val="22"/>
          <w:szCs w:val="22"/>
        </w:rPr>
        <w:t xml:space="preserve">. </w:t>
      </w:r>
      <w:r w:rsidRPr="00147E1D">
        <w:rPr>
          <w:rFonts w:asciiTheme="minorHAnsi" w:hAnsiTheme="minorHAnsi" w:cs="Arial"/>
          <w:color w:val="000000" w:themeColor="text1"/>
          <w:sz w:val="22"/>
          <w:szCs w:val="22"/>
        </w:rPr>
        <w:t>Naročnik naknadno ne bo priznaval nobenih stroškov, ki niso zajeti v ponudbeno ceno.</w:t>
      </w:r>
    </w:p>
    <w:p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p>
    <w:p w:rsidR="00CF42C4"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Izbrani ponudnik se</w:t>
      </w:r>
      <w:r w:rsidR="00E142C0" w:rsidRPr="00147E1D">
        <w:rPr>
          <w:rFonts w:asciiTheme="minorHAnsi" w:hAnsiTheme="minorHAnsi" w:cs="Arial"/>
          <w:color w:val="000000" w:themeColor="text1"/>
          <w:sz w:val="22"/>
          <w:szCs w:val="22"/>
        </w:rPr>
        <w:t xml:space="preserve"> z oddajo ponudbe</w:t>
      </w:r>
      <w:r w:rsidRPr="00147E1D">
        <w:rPr>
          <w:rFonts w:asciiTheme="minorHAnsi" w:hAnsiTheme="minorHAnsi" w:cs="Arial"/>
          <w:color w:val="000000" w:themeColor="text1"/>
          <w:sz w:val="22"/>
          <w:szCs w:val="22"/>
        </w:rPr>
        <w:t xml:space="preserve"> zaveže, da je v </w:t>
      </w:r>
      <w:r w:rsidR="00E142C0" w:rsidRPr="00147E1D">
        <w:rPr>
          <w:rFonts w:asciiTheme="minorHAnsi" w:hAnsiTheme="minorHAnsi" w:cs="Arial"/>
          <w:color w:val="000000" w:themeColor="text1"/>
          <w:sz w:val="22"/>
          <w:szCs w:val="22"/>
        </w:rPr>
        <w:t xml:space="preserve">ponudbeno </w:t>
      </w:r>
      <w:r w:rsidRPr="00147E1D">
        <w:rPr>
          <w:rFonts w:asciiTheme="minorHAnsi" w:hAnsiTheme="minorHAnsi" w:cs="Arial"/>
          <w:color w:val="000000" w:themeColor="text1"/>
          <w:sz w:val="22"/>
          <w:szCs w:val="22"/>
        </w:rPr>
        <w:t xml:space="preserve">ceno vključil vse stroške, ki so potrebni za to, da bo cilj javnega naročila dosežen. </w:t>
      </w:r>
    </w:p>
    <w:p w:rsidR="006C7884" w:rsidRPr="00300EA5" w:rsidRDefault="006C7884" w:rsidP="008E3DF7">
      <w:pPr>
        <w:pStyle w:val="Naslov2"/>
        <w:rPr>
          <w:rFonts w:asciiTheme="minorHAnsi" w:hAnsiTheme="minorHAnsi"/>
          <w:i w:val="0"/>
          <w:color w:val="000000" w:themeColor="text1"/>
        </w:rPr>
      </w:pPr>
      <w:bookmarkStart w:id="16" w:name="_Toc21691410"/>
      <w:r w:rsidRPr="00300EA5">
        <w:rPr>
          <w:rFonts w:asciiTheme="minorHAnsi" w:hAnsiTheme="minorHAnsi"/>
          <w:i w:val="0"/>
          <w:color w:val="000000" w:themeColor="text1"/>
        </w:rPr>
        <w:t>Druga dokumentacija</w:t>
      </w:r>
      <w:bookmarkEnd w:id="16"/>
      <w:r w:rsidRPr="00300EA5">
        <w:rPr>
          <w:rFonts w:asciiTheme="minorHAnsi" w:hAnsiTheme="minorHAnsi"/>
          <w:i w:val="0"/>
          <w:color w:val="000000" w:themeColor="text1"/>
        </w:rPr>
        <w:t xml:space="preserve"> </w:t>
      </w:r>
    </w:p>
    <w:p w:rsidR="006C7884" w:rsidRPr="00147E1D" w:rsidRDefault="006C7884" w:rsidP="00091224">
      <w:pPr>
        <w:autoSpaceDE w:val="0"/>
        <w:autoSpaceDN w:val="0"/>
        <w:adjustRightInd w:val="0"/>
        <w:spacing w:line="240" w:lineRule="auto"/>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Starost posameznih dokumentov ne sme presegati roka, kot ga določajo posamezne določbe te razpisne dokumentacije. V tistih primerih, kjer starost dokumentov ni določena, morajo le-ti izkazovati pravno relevantno stanje ponudnika na dan, določen za prejem ponudb</w:t>
      </w:r>
      <w:r w:rsidR="00122467" w:rsidRPr="00147E1D">
        <w:rPr>
          <w:rFonts w:asciiTheme="minorHAnsi" w:hAnsiTheme="minorHAnsi" w:cs="Arial"/>
          <w:color w:val="000000" w:themeColor="text1"/>
          <w:sz w:val="22"/>
          <w:szCs w:val="22"/>
        </w:rPr>
        <w:t xml:space="preserve"> oziroma za obdobje, določeno v tej razpisni dokumentaciji.</w:t>
      </w:r>
    </w:p>
    <w:p w:rsidR="009D6338" w:rsidRPr="00300EA5" w:rsidRDefault="009D6338" w:rsidP="009D6338">
      <w:pPr>
        <w:pStyle w:val="Naslov2"/>
        <w:rPr>
          <w:rFonts w:asciiTheme="minorHAnsi" w:hAnsiTheme="minorHAnsi"/>
          <w:i w:val="0"/>
          <w:color w:val="000000" w:themeColor="text1"/>
        </w:rPr>
      </w:pPr>
      <w:bookmarkStart w:id="17" w:name="_Toc21691411"/>
      <w:r w:rsidRPr="00300EA5">
        <w:rPr>
          <w:rFonts w:asciiTheme="minorHAnsi" w:hAnsiTheme="minorHAnsi"/>
          <w:i w:val="0"/>
          <w:color w:val="000000" w:themeColor="text1"/>
        </w:rPr>
        <w:t>Resničnost podatkov</w:t>
      </w:r>
      <w:bookmarkEnd w:id="17"/>
    </w:p>
    <w:p w:rsidR="009D6338" w:rsidRPr="00147E1D" w:rsidRDefault="009D6338" w:rsidP="009D6338">
      <w:pPr>
        <w:pStyle w:val="Slog2"/>
        <w:numPr>
          <w:ilvl w:val="0"/>
          <w:numId w:val="0"/>
        </w:numPr>
        <w:jc w:val="both"/>
        <w:rPr>
          <w:rFonts w:asciiTheme="minorHAnsi" w:hAnsiTheme="minorHAnsi" w:cs="Arial"/>
          <w:b w:val="0"/>
          <w:color w:val="000000" w:themeColor="text1"/>
          <w:sz w:val="22"/>
          <w:szCs w:val="22"/>
        </w:rPr>
      </w:pPr>
      <w:r w:rsidRPr="00147E1D">
        <w:rPr>
          <w:rFonts w:asciiTheme="minorHAnsi" w:hAnsiTheme="minorHAnsi" w:cs="Arial"/>
          <w:b w:val="0"/>
          <w:color w:val="000000" w:themeColor="text1"/>
          <w:sz w:val="22"/>
          <w:szCs w:val="22"/>
        </w:rPr>
        <w:t>Ponudnik jamči za resničnost vseh podatkov, navedenih v ponudbi, kar zagotavlja z oddajo obrazca ESPD.</w:t>
      </w:r>
    </w:p>
    <w:p w:rsidR="009D6338" w:rsidRPr="00147E1D" w:rsidRDefault="009D6338" w:rsidP="009D6338">
      <w:pPr>
        <w:pStyle w:val="Slog2"/>
        <w:numPr>
          <w:ilvl w:val="0"/>
          <w:numId w:val="0"/>
        </w:numPr>
        <w:jc w:val="both"/>
        <w:rPr>
          <w:rFonts w:asciiTheme="minorHAnsi" w:hAnsiTheme="minorHAnsi" w:cs="Arial"/>
          <w:b w:val="0"/>
          <w:color w:val="000000" w:themeColor="text1"/>
          <w:sz w:val="22"/>
          <w:szCs w:val="22"/>
        </w:rPr>
      </w:pPr>
    </w:p>
    <w:p w:rsidR="009D6338" w:rsidRPr="00147E1D" w:rsidRDefault="009D6338" w:rsidP="009D6338">
      <w:pPr>
        <w:pStyle w:val="Slog2"/>
        <w:numPr>
          <w:ilvl w:val="0"/>
          <w:numId w:val="0"/>
        </w:numPr>
        <w:jc w:val="both"/>
        <w:rPr>
          <w:rFonts w:asciiTheme="minorHAnsi" w:hAnsiTheme="minorHAnsi" w:cs="Arial"/>
          <w:b w:val="0"/>
          <w:color w:val="000000" w:themeColor="text1"/>
          <w:sz w:val="22"/>
          <w:szCs w:val="22"/>
        </w:rPr>
      </w:pPr>
      <w:r w:rsidRPr="00147E1D">
        <w:rPr>
          <w:rFonts w:asciiTheme="minorHAnsi" w:hAnsiTheme="minorHAnsi" w:cs="Arial"/>
          <w:b w:val="0"/>
          <w:color w:val="000000" w:themeColor="text1"/>
          <w:sz w:val="22"/>
          <w:szCs w:val="22"/>
        </w:rPr>
        <w:t>Na zahtevo naročnika bo ponudnik v postavljenem roku naročniku izročil ustrezna potrdila, ki se nanašajo na vsebino podatkov iz izbrane ponudbe oziroma druge navedbe iz ponudbe.</w:t>
      </w:r>
    </w:p>
    <w:p w:rsidR="009D6338" w:rsidRPr="00147E1D" w:rsidRDefault="009D6338" w:rsidP="009D6338">
      <w:pPr>
        <w:pStyle w:val="Slog2"/>
        <w:numPr>
          <w:ilvl w:val="0"/>
          <w:numId w:val="0"/>
        </w:numPr>
        <w:jc w:val="both"/>
        <w:rPr>
          <w:rFonts w:asciiTheme="minorHAnsi" w:hAnsiTheme="minorHAnsi" w:cs="Arial"/>
          <w:b w:val="0"/>
          <w:color w:val="000000" w:themeColor="text1"/>
          <w:sz w:val="22"/>
          <w:szCs w:val="22"/>
        </w:rPr>
      </w:pPr>
    </w:p>
    <w:p w:rsidR="009D6338" w:rsidRPr="00147E1D" w:rsidRDefault="009D6338" w:rsidP="008E3DF7">
      <w:pPr>
        <w:pStyle w:val="Slog2"/>
        <w:numPr>
          <w:ilvl w:val="0"/>
          <w:numId w:val="0"/>
        </w:numPr>
        <w:jc w:val="both"/>
        <w:rPr>
          <w:rFonts w:asciiTheme="minorHAnsi" w:hAnsiTheme="minorHAnsi" w:cs="Arial"/>
          <w:b w:val="0"/>
          <w:color w:val="000000" w:themeColor="text1"/>
          <w:sz w:val="22"/>
          <w:szCs w:val="22"/>
        </w:rPr>
      </w:pPr>
      <w:r w:rsidRPr="00147E1D">
        <w:rPr>
          <w:rFonts w:asciiTheme="minorHAnsi" w:hAnsiTheme="minorHAnsi" w:cs="Arial"/>
          <w:b w:val="0"/>
          <w:color w:val="000000" w:themeColor="text1"/>
          <w:sz w:val="22"/>
          <w:szCs w:val="22"/>
        </w:rPr>
        <w:t>Kadarkoli se bo pri naročniku pojavil utemeljen sum, da je ponudnik, ne glede na razvrstitev njegove ponudbe, predložil neresnične izjave ali dokazila, bo naročnik Državni revizijski komisiji podal predlog za uvedbo postopka o prekršku</w:t>
      </w:r>
      <w:r w:rsidR="008E3DF7" w:rsidRPr="00147E1D">
        <w:rPr>
          <w:rFonts w:asciiTheme="minorHAnsi" w:hAnsiTheme="minorHAnsi" w:cs="Arial"/>
          <w:b w:val="0"/>
          <w:color w:val="000000" w:themeColor="text1"/>
          <w:sz w:val="22"/>
          <w:szCs w:val="22"/>
        </w:rPr>
        <w:t>.</w:t>
      </w:r>
    </w:p>
    <w:p w:rsidR="0002412F" w:rsidRPr="00300EA5" w:rsidRDefault="0098583E" w:rsidP="008E3DF7">
      <w:pPr>
        <w:pStyle w:val="Naslov2"/>
        <w:rPr>
          <w:rFonts w:asciiTheme="minorHAnsi" w:hAnsiTheme="minorHAnsi"/>
          <w:i w:val="0"/>
          <w:color w:val="000000" w:themeColor="text1"/>
        </w:rPr>
      </w:pPr>
      <w:bookmarkStart w:id="18" w:name="_Toc21691412"/>
      <w:r w:rsidRPr="00300EA5">
        <w:rPr>
          <w:rFonts w:asciiTheme="minorHAnsi" w:hAnsiTheme="minorHAnsi"/>
          <w:i w:val="0"/>
          <w:color w:val="000000" w:themeColor="text1"/>
        </w:rPr>
        <w:t>Zavarovanje za resnost ponudbe</w:t>
      </w:r>
      <w:bookmarkEnd w:id="18"/>
      <w:r w:rsidRPr="00300EA5">
        <w:rPr>
          <w:rFonts w:asciiTheme="minorHAnsi" w:hAnsiTheme="minorHAnsi"/>
          <w:i w:val="0"/>
          <w:color w:val="000000" w:themeColor="text1"/>
        </w:rPr>
        <w:t xml:space="preserve"> </w:t>
      </w:r>
    </w:p>
    <w:p w:rsidR="0098583E" w:rsidRPr="00147E1D" w:rsidRDefault="0098583E" w:rsidP="00804784">
      <w:pPr>
        <w:autoSpaceDE w:val="0"/>
        <w:autoSpaceDN w:val="0"/>
        <w:adjustRightInd w:val="0"/>
        <w:spacing w:line="240" w:lineRule="auto"/>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Naročnik ne zahteva zavarovanja za resnost ponudbe.</w:t>
      </w:r>
    </w:p>
    <w:p w:rsidR="00804784" w:rsidRPr="006B1142" w:rsidRDefault="000F77B2" w:rsidP="008E3DF7">
      <w:pPr>
        <w:pStyle w:val="Naslov1"/>
        <w:rPr>
          <w:rFonts w:asciiTheme="minorHAnsi" w:hAnsiTheme="minorHAnsi"/>
          <w:color w:val="000000" w:themeColor="text1"/>
        </w:rPr>
      </w:pPr>
      <w:bookmarkStart w:id="19" w:name="_Toc21691413"/>
      <w:r w:rsidRPr="006B1142">
        <w:rPr>
          <w:rFonts w:asciiTheme="minorHAnsi" w:hAnsiTheme="minorHAnsi"/>
          <w:color w:val="000000" w:themeColor="text1"/>
        </w:rPr>
        <w:t>ODDAJA PONUDBE</w:t>
      </w:r>
      <w:bookmarkEnd w:id="19"/>
      <w:r w:rsidRPr="006B1142">
        <w:rPr>
          <w:rFonts w:asciiTheme="minorHAnsi" w:hAnsiTheme="minorHAnsi"/>
          <w:color w:val="000000" w:themeColor="text1"/>
        </w:rPr>
        <w:t xml:space="preserve"> </w:t>
      </w:r>
    </w:p>
    <w:p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Ponudniki morajo ponudbe predložiti v informacijski sistem e-JN na spletnem naslovu </w:t>
      </w:r>
      <w:hyperlink r:id="rId16" w:history="1">
        <w:r w:rsidRPr="00147E1D">
          <w:rPr>
            <w:rStyle w:val="Hiperpovezava"/>
            <w:rFonts w:asciiTheme="minorHAnsi" w:hAnsiTheme="minorHAnsi" w:cs="Arial"/>
            <w:color w:val="000000" w:themeColor="text1"/>
            <w:sz w:val="22"/>
            <w:szCs w:val="22"/>
          </w:rPr>
          <w:t>https://ejn.gov.si/eJN2</w:t>
        </w:r>
      </w:hyperlink>
      <w:r w:rsidRPr="00147E1D">
        <w:rPr>
          <w:rFonts w:asciiTheme="minorHAnsi" w:hAnsiTheme="minorHAnsi" w:cs="Arial"/>
          <w:color w:val="000000" w:themeColor="text1"/>
          <w:sz w:val="22"/>
          <w:szCs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7" w:history="1">
        <w:r w:rsidRPr="00147E1D">
          <w:rPr>
            <w:rStyle w:val="Hiperpovezava"/>
            <w:rFonts w:asciiTheme="minorHAnsi" w:hAnsiTheme="minorHAnsi" w:cs="Arial"/>
            <w:color w:val="000000" w:themeColor="text1"/>
            <w:sz w:val="22"/>
            <w:szCs w:val="22"/>
          </w:rPr>
          <w:t>https://ejn.gov.si/eJN2</w:t>
        </w:r>
      </w:hyperlink>
      <w:r w:rsidRPr="00147E1D">
        <w:rPr>
          <w:rFonts w:asciiTheme="minorHAnsi" w:hAnsiTheme="minorHAnsi" w:cs="Arial"/>
          <w:color w:val="000000" w:themeColor="text1"/>
          <w:sz w:val="22"/>
          <w:szCs w:val="22"/>
        </w:rPr>
        <w:t>.</w:t>
      </w:r>
    </w:p>
    <w:p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p>
    <w:p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Ponudnik se mora pred oddajo ponudbe registrirati na spletnem naslovu </w:t>
      </w:r>
      <w:hyperlink r:id="rId18" w:history="1">
        <w:r w:rsidRPr="00147E1D">
          <w:rPr>
            <w:rStyle w:val="Hiperpovezava"/>
            <w:rFonts w:asciiTheme="minorHAnsi" w:hAnsiTheme="minorHAnsi" w:cs="Arial"/>
            <w:color w:val="000000" w:themeColor="text1"/>
            <w:sz w:val="22"/>
            <w:szCs w:val="22"/>
          </w:rPr>
          <w:t>https://ejn.gov.si/eJN2</w:t>
        </w:r>
      </w:hyperlink>
      <w:r w:rsidRPr="00147E1D">
        <w:rPr>
          <w:rFonts w:asciiTheme="minorHAnsi" w:hAnsiTheme="minorHAnsi" w:cs="Arial"/>
          <w:color w:val="000000" w:themeColor="text1"/>
          <w:sz w:val="22"/>
          <w:szCs w:val="22"/>
        </w:rPr>
        <w:t>, v skladu z Navodili za uporabo e-JN. Če je ponudnik že registriran v informacijski sistem e-JN, se v aplikacijo prijavi na istem naslovu.</w:t>
      </w:r>
    </w:p>
    <w:p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p>
    <w:p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147E1D">
        <w:rPr>
          <w:rFonts w:asciiTheme="minorHAnsi" w:hAnsiTheme="minorHAnsi" w:cs="Arial"/>
          <w:color w:val="000000" w:themeColor="text1"/>
          <w:sz w:val="22"/>
          <w:szCs w:val="22"/>
          <w:vertAlign w:val="superscript"/>
        </w:rPr>
        <w:footnoteReference w:id="1"/>
      </w:r>
      <w:r w:rsidRPr="00147E1D">
        <w:rPr>
          <w:rFonts w:asciiTheme="minorHAnsi" w:hAnsiTheme="minorHAnsi" w:cs="Arial"/>
          <w:color w:val="000000" w:themeColor="text1"/>
          <w:sz w:val="22"/>
          <w:szCs w:val="22"/>
        </w:rPr>
        <w:t>). Z oddajo ponudbe je le-ta zavezujoča za čas, naveden v ponudbi, razen če jo uporabnik ponudnika umakne ali spremeni pred potekom roka za oddajo ponudb.</w:t>
      </w:r>
    </w:p>
    <w:p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p>
    <w:p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Ponudba se šteje za pravočasno oddano, če jo naročnik prejme preko sistema e-JN </w:t>
      </w:r>
      <w:hyperlink r:id="rId19" w:history="1">
        <w:r w:rsidRPr="00147E1D">
          <w:rPr>
            <w:rStyle w:val="Hiperpovezava"/>
            <w:rFonts w:asciiTheme="minorHAnsi" w:hAnsiTheme="minorHAnsi" w:cs="Arial"/>
            <w:color w:val="000000" w:themeColor="text1"/>
            <w:sz w:val="22"/>
            <w:szCs w:val="22"/>
          </w:rPr>
          <w:t>https://ejn.gov.si/eJN2</w:t>
        </w:r>
      </w:hyperlink>
      <w:r w:rsidRPr="00147E1D">
        <w:rPr>
          <w:rFonts w:asciiTheme="minorHAnsi" w:hAnsiTheme="minorHAnsi" w:cs="Arial"/>
          <w:color w:val="000000" w:themeColor="text1"/>
          <w:sz w:val="22"/>
          <w:szCs w:val="22"/>
        </w:rPr>
        <w:t xml:space="preserve"> </w:t>
      </w:r>
      <w:r w:rsidRPr="00147E1D">
        <w:rPr>
          <w:rFonts w:asciiTheme="minorHAnsi" w:hAnsiTheme="minorHAnsi" w:cs="Arial"/>
          <w:b/>
          <w:color w:val="000000" w:themeColor="text1"/>
          <w:sz w:val="22"/>
          <w:szCs w:val="22"/>
        </w:rPr>
        <w:t>najkasneje do dneva in ure, navedene v uvodu razpisne dokumentacije</w:t>
      </w:r>
      <w:r w:rsidRPr="00147E1D">
        <w:rPr>
          <w:rFonts w:asciiTheme="minorHAnsi" w:hAnsiTheme="minorHAnsi" w:cs="Arial"/>
          <w:color w:val="000000" w:themeColor="text1"/>
          <w:sz w:val="22"/>
          <w:szCs w:val="22"/>
        </w:rPr>
        <w:t>. Za oddano ponudbo se šteje ponudba, ki je v informacijskem sistemu e-JN označena s statusom »ODDANO«.</w:t>
      </w:r>
    </w:p>
    <w:p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p>
    <w:p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p>
    <w:p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Po preteku roka za predložitev ponudb ponudbe ne bo več mogoče oddati.</w:t>
      </w:r>
    </w:p>
    <w:p w:rsidR="000F77B2" w:rsidRPr="006B1142" w:rsidRDefault="000F77B2" w:rsidP="008E3DF7">
      <w:pPr>
        <w:pStyle w:val="Naslov1"/>
        <w:rPr>
          <w:rFonts w:asciiTheme="minorHAnsi" w:hAnsiTheme="minorHAnsi"/>
          <w:color w:val="000000" w:themeColor="text1"/>
        </w:rPr>
      </w:pPr>
      <w:bookmarkStart w:id="20" w:name="_Toc21691414"/>
      <w:r w:rsidRPr="006B1142">
        <w:rPr>
          <w:rFonts w:asciiTheme="minorHAnsi" w:hAnsiTheme="minorHAnsi"/>
          <w:color w:val="000000" w:themeColor="text1"/>
        </w:rPr>
        <w:t>JAVNO ODPIRANJE PONUDB</w:t>
      </w:r>
      <w:bookmarkEnd w:id="20"/>
    </w:p>
    <w:p w:rsidR="000F77B2" w:rsidRPr="00147E1D" w:rsidRDefault="000F77B2" w:rsidP="00147E1D">
      <w:pPr>
        <w:jc w:val="both"/>
        <w:rPr>
          <w:rFonts w:asciiTheme="minorHAnsi" w:hAnsiTheme="minorHAnsi" w:cstheme="minorHAnsi"/>
          <w:color w:val="000000" w:themeColor="text1"/>
          <w:sz w:val="22"/>
          <w:szCs w:val="22"/>
          <w:lang w:eastAsia="sl-SI"/>
        </w:rPr>
      </w:pPr>
      <w:r w:rsidRPr="00147E1D">
        <w:rPr>
          <w:rFonts w:asciiTheme="minorHAnsi" w:hAnsiTheme="minorHAnsi" w:cstheme="minorHAnsi"/>
          <w:color w:val="000000" w:themeColor="text1"/>
          <w:sz w:val="22"/>
          <w:szCs w:val="22"/>
        </w:rPr>
        <w:t xml:space="preserve">Odpiranje ponudb bo potekalo avtomatično v informacijskem sistemu e-JN na dan in ob uri, navedeni v uvodu razpisne dokumentacije, na spletnem naslovu </w:t>
      </w:r>
      <w:hyperlink r:id="rId20" w:history="1">
        <w:r w:rsidRPr="00147E1D">
          <w:rPr>
            <w:rStyle w:val="Hiperpovezava"/>
            <w:rFonts w:asciiTheme="minorHAnsi" w:hAnsiTheme="minorHAnsi" w:cstheme="minorHAnsi"/>
            <w:color w:val="000000" w:themeColor="text1"/>
            <w:sz w:val="22"/>
            <w:szCs w:val="22"/>
            <w:lang w:eastAsia="sl-SI"/>
          </w:rPr>
          <w:t>https://ejn.gov.si/eJN2</w:t>
        </w:r>
      </w:hyperlink>
      <w:r w:rsidRPr="00147E1D">
        <w:rPr>
          <w:rFonts w:asciiTheme="minorHAnsi" w:hAnsiTheme="minorHAnsi" w:cstheme="minorHAnsi"/>
          <w:color w:val="000000" w:themeColor="text1"/>
          <w:sz w:val="22"/>
          <w:szCs w:val="22"/>
          <w:lang w:eastAsia="sl-SI"/>
        </w:rPr>
        <w:t xml:space="preserve">. </w:t>
      </w:r>
    </w:p>
    <w:p w:rsidR="000F77B2" w:rsidRPr="00147E1D" w:rsidRDefault="000F77B2" w:rsidP="00147E1D">
      <w:pPr>
        <w:jc w:val="both"/>
        <w:rPr>
          <w:rFonts w:asciiTheme="minorHAnsi" w:hAnsiTheme="minorHAnsi" w:cstheme="minorHAnsi"/>
          <w:color w:val="000000" w:themeColor="text1"/>
          <w:sz w:val="22"/>
          <w:szCs w:val="22"/>
        </w:rPr>
      </w:pPr>
    </w:p>
    <w:p w:rsidR="000F77B2" w:rsidRPr="00147E1D" w:rsidRDefault="000F77B2"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Odpiranje poteka tako, da informacijski sistem e-JN samodejno ob uri, ki je določena za javno odpiranje ponudb, prikaže podatke o ponudniku ter omogoči dostop do PDF dokumenta, ki ga ponudnik naloži v sistem e-JN pod razdelek »Predračun«. </w:t>
      </w:r>
    </w:p>
    <w:p w:rsidR="008C6838" w:rsidRPr="006B1142" w:rsidRDefault="00C22B28" w:rsidP="00C22B28">
      <w:pPr>
        <w:pStyle w:val="Naslov1"/>
        <w:rPr>
          <w:rFonts w:asciiTheme="minorHAnsi" w:hAnsiTheme="minorHAnsi"/>
          <w:color w:val="000000" w:themeColor="text1"/>
        </w:rPr>
      </w:pPr>
      <w:bookmarkStart w:id="21" w:name="_Toc21691415"/>
      <w:r w:rsidRPr="006B1142">
        <w:rPr>
          <w:rFonts w:asciiTheme="minorHAnsi" w:hAnsiTheme="minorHAnsi"/>
          <w:color w:val="000000" w:themeColor="text1"/>
        </w:rPr>
        <w:t>DOPOLNITEV PONUDBE</w:t>
      </w:r>
      <w:bookmarkEnd w:id="21"/>
    </w:p>
    <w:p w:rsidR="00C22B28" w:rsidRPr="00147E1D" w:rsidRDefault="00C22B28" w:rsidP="00147E1D">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Naročnik na podlagi pregleda ponudb pozove ponudnika k dopolnitvi ali pojasnilu njegove ponudbe kadar je to potrebno in so izpolnjeni pogoji iz petega odstavka 89. člena ZJN-3. </w:t>
      </w:r>
    </w:p>
    <w:p w:rsidR="00C22B28" w:rsidRPr="00147E1D" w:rsidRDefault="00C22B28" w:rsidP="00147E1D">
      <w:pPr>
        <w:jc w:val="both"/>
        <w:rPr>
          <w:rFonts w:asciiTheme="minorHAnsi" w:hAnsiTheme="minorHAnsi"/>
          <w:color w:val="000000" w:themeColor="text1"/>
          <w:sz w:val="22"/>
          <w:szCs w:val="22"/>
        </w:rPr>
      </w:pPr>
    </w:p>
    <w:p w:rsidR="00C22B28" w:rsidRPr="00147E1D" w:rsidRDefault="00C22B28" w:rsidP="00147E1D">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Razen kadar gre za popravek ali dopolnitev očitne napake, če zaradi tega popravka ali dopolnitve ni dejansko predlagana nova ponudba, ponudnik ne sme dopolnjevati ali popravljati:</w:t>
      </w:r>
    </w:p>
    <w:p w:rsidR="00C22B28" w:rsidRPr="00147E1D" w:rsidRDefault="00C22B28" w:rsidP="00147E1D">
      <w:pPr>
        <w:pStyle w:val="Odstavekseznama"/>
        <w:numPr>
          <w:ilvl w:val="0"/>
          <w:numId w:val="12"/>
        </w:num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svoje cene brez DDV na enoto, vrednosti postavke brez DDV, skupne vrednosti ponudbe brez DDV, razen kadar se skupna vrednost spremeni v skladu s sedmim odstavkom tega člena in ponudbe v okviru meril,</w:t>
      </w:r>
    </w:p>
    <w:p w:rsidR="00C22B28" w:rsidRPr="00147E1D" w:rsidRDefault="00C22B28" w:rsidP="00147E1D">
      <w:pPr>
        <w:pStyle w:val="Odstavekseznama"/>
        <w:numPr>
          <w:ilvl w:val="0"/>
          <w:numId w:val="12"/>
        </w:num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tistega dela ponudbe, ki se veže na tehnične specifikacije predmeta javnega naročila,</w:t>
      </w:r>
    </w:p>
    <w:p w:rsidR="00C22B28" w:rsidRPr="00147E1D" w:rsidRDefault="00C22B28" w:rsidP="00147E1D">
      <w:pPr>
        <w:pStyle w:val="Odstavekseznama"/>
        <w:numPr>
          <w:ilvl w:val="0"/>
          <w:numId w:val="12"/>
        </w:num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lastRenderedPageBreak/>
        <w:t>tistih elementov ponudbe, ki vplivajo ali bi lahko vplivali na drugačno razvrstitev njegove ponudbe glede na preostale ponudbe, ki jih je naročnik prejel v postopku javnega naročanja.</w:t>
      </w:r>
    </w:p>
    <w:p w:rsidR="00C22B28" w:rsidRPr="00147E1D" w:rsidRDefault="00C22B28" w:rsidP="00147E1D">
      <w:pPr>
        <w:jc w:val="both"/>
        <w:rPr>
          <w:rFonts w:asciiTheme="minorHAnsi" w:hAnsiTheme="minorHAnsi"/>
          <w:color w:val="000000" w:themeColor="text1"/>
          <w:sz w:val="22"/>
          <w:szCs w:val="22"/>
        </w:rPr>
      </w:pPr>
    </w:p>
    <w:p w:rsidR="00C22B28" w:rsidRPr="00147E1D" w:rsidRDefault="00C22B28" w:rsidP="00147E1D">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rsidR="00371AE0" w:rsidRPr="00147E1D" w:rsidRDefault="00371AE0" w:rsidP="00147E1D">
      <w:pPr>
        <w:jc w:val="both"/>
        <w:rPr>
          <w:rFonts w:asciiTheme="minorHAnsi" w:hAnsiTheme="minorHAnsi"/>
          <w:color w:val="000000" w:themeColor="text1"/>
          <w:sz w:val="22"/>
          <w:szCs w:val="22"/>
        </w:rPr>
      </w:pPr>
    </w:p>
    <w:p w:rsidR="00C22B28" w:rsidRPr="00147E1D" w:rsidRDefault="00C22B28" w:rsidP="00147E1D">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Ponudnik je dolžan v roku, ki ga določi naročnik, svojo ponudbo dopolniti ali pojasniti. V kolikor ponudnik svoje ponudbe ne dopolni oziroma ne pojasni oziroma tega ne stori v za to vnaprej določenem roku, se ponudba ponudnika kot nedopustna zavrne. </w:t>
      </w:r>
    </w:p>
    <w:p w:rsidR="00C22B28" w:rsidRPr="00147E1D" w:rsidRDefault="00C22B28" w:rsidP="00147E1D">
      <w:pPr>
        <w:jc w:val="both"/>
        <w:rPr>
          <w:rFonts w:asciiTheme="minorHAnsi" w:hAnsiTheme="minorHAnsi"/>
          <w:color w:val="000000" w:themeColor="text1"/>
          <w:sz w:val="22"/>
          <w:szCs w:val="22"/>
        </w:rPr>
      </w:pPr>
    </w:p>
    <w:p w:rsidR="00C22B28" w:rsidRPr="00147E1D" w:rsidRDefault="00C22B28" w:rsidP="00147E1D">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Poziv za dopolnitev oziroma pojasnilo se pošlje na elektronski naslov, ki ga ponudnik navede v predračunu. Dopolnitev in pojasnilo se pošljeta na elektronski naslov, s katerega je ponudnik prejel poziv. </w:t>
      </w:r>
    </w:p>
    <w:p w:rsidR="00C22B28" w:rsidRPr="00147E1D" w:rsidRDefault="00C22B28" w:rsidP="00147E1D">
      <w:pPr>
        <w:jc w:val="both"/>
        <w:rPr>
          <w:rFonts w:asciiTheme="minorHAnsi" w:hAnsiTheme="minorHAnsi"/>
          <w:color w:val="000000" w:themeColor="text1"/>
          <w:sz w:val="22"/>
          <w:szCs w:val="22"/>
        </w:rPr>
      </w:pPr>
    </w:p>
    <w:p w:rsidR="00366981" w:rsidRPr="00147E1D" w:rsidRDefault="00C22B28" w:rsidP="00147E1D">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Dokumentacije za dopolnitev ali pojasnilo ni potrebno pošiljati še v fizični obliki. </w:t>
      </w:r>
    </w:p>
    <w:p w:rsidR="00E13B27" w:rsidRPr="006B1142" w:rsidRDefault="00E13B27" w:rsidP="00E13B27">
      <w:pPr>
        <w:pStyle w:val="Naslov1"/>
        <w:rPr>
          <w:rFonts w:asciiTheme="minorHAnsi" w:hAnsiTheme="minorHAnsi"/>
          <w:color w:val="000000" w:themeColor="text1"/>
        </w:rPr>
      </w:pPr>
      <w:bookmarkStart w:id="22" w:name="_Toc6229133"/>
      <w:bookmarkStart w:id="23" w:name="_Toc21691416"/>
      <w:r w:rsidRPr="006B1142">
        <w:rPr>
          <w:rFonts w:asciiTheme="minorHAnsi" w:hAnsiTheme="minorHAnsi"/>
          <w:color w:val="000000" w:themeColor="text1"/>
        </w:rPr>
        <w:t>ODLOČITEV NAROČNIKA</w:t>
      </w:r>
      <w:bookmarkEnd w:id="22"/>
      <w:bookmarkEnd w:id="23"/>
      <w:r w:rsidRPr="006B1142">
        <w:rPr>
          <w:rFonts w:asciiTheme="minorHAnsi" w:hAnsiTheme="minorHAnsi"/>
          <w:color w:val="000000" w:themeColor="text1"/>
        </w:rPr>
        <w:t xml:space="preserve"> </w:t>
      </w:r>
    </w:p>
    <w:p w:rsidR="00E36185" w:rsidRPr="00300EA5" w:rsidRDefault="00E36185" w:rsidP="00E36185">
      <w:pPr>
        <w:pStyle w:val="Naslov2"/>
        <w:rPr>
          <w:rFonts w:asciiTheme="minorHAnsi" w:hAnsiTheme="minorHAnsi"/>
          <w:i w:val="0"/>
          <w:color w:val="000000" w:themeColor="text1"/>
        </w:rPr>
      </w:pPr>
      <w:bookmarkStart w:id="24" w:name="_Toc21691417"/>
      <w:r w:rsidRPr="00300EA5">
        <w:rPr>
          <w:rFonts w:asciiTheme="minorHAnsi" w:hAnsiTheme="minorHAnsi"/>
          <w:i w:val="0"/>
          <w:color w:val="000000" w:themeColor="text1"/>
        </w:rPr>
        <w:t>Vrste odločitev naročnika</w:t>
      </w:r>
      <w:bookmarkEnd w:id="24"/>
      <w:r w:rsidRPr="00300EA5">
        <w:rPr>
          <w:rFonts w:asciiTheme="minorHAnsi" w:hAnsiTheme="minorHAnsi"/>
          <w:i w:val="0"/>
          <w:color w:val="000000" w:themeColor="text1"/>
        </w:rPr>
        <w:t xml:space="preserve"> </w:t>
      </w:r>
    </w:p>
    <w:p w:rsidR="004A2C87" w:rsidRPr="00300EA5" w:rsidRDefault="004A2C87" w:rsidP="004A2C87">
      <w:pPr>
        <w:pStyle w:val="Naslov3"/>
        <w:rPr>
          <w:rFonts w:asciiTheme="minorHAnsi" w:hAnsiTheme="minorHAnsi"/>
          <w:b/>
          <w:color w:val="000000" w:themeColor="text1"/>
        </w:rPr>
      </w:pPr>
      <w:bookmarkStart w:id="25" w:name="_Toc21691418"/>
      <w:r w:rsidRPr="00300EA5">
        <w:rPr>
          <w:rFonts w:asciiTheme="minorHAnsi" w:hAnsiTheme="minorHAnsi"/>
          <w:b/>
          <w:color w:val="000000" w:themeColor="text1"/>
        </w:rPr>
        <w:t>Ustavitev postopka</w:t>
      </w:r>
      <w:bookmarkEnd w:id="25"/>
    </w:p>
    <w:p w:rsidR="00E13B27" w:rsidRPr="00147E1D" w:rsidRDefault="00E13B27" w:rsidP="00C56D50">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Naročnik lahko do roka za oddajo ponudb kadar koli ustavi postopek oddaje javnega naročila. </w:t>
      </w:r>
    </w:p>
    <w:p w:rsidR="00E13B27" w:rsidRPr="006B1142" w:rsidRDefault="00E13B27" w:rsidP="00C56D50">
      <w:pPr>
        <w:jc w:val="both"/>
        <w:rPr>
          <w:rFonts w:asciiTheme="minorHAnsi" w:hAnsiTheme="minorHAnsi"/>
          <w:color w:val="000000" w:themeColor="text1"/>
          <w:szCs w:val="19"/>
        </w:rPr>
      </w:pPr>
    </w:p>
    <w:p w:rsidR="004A2C87" w:rsidRPr="00300EA5" w:rsidRDefault="004A2C87" w:rsidP="004A2C87">
      <w:pPr>
        <w:pStyle w:val="Naslov3"/>
        <w:rPr>
          <w:rFonts w:asciiTheme="minorHAnsi" w:hAnsiTheme="minorHAnsi"/>
          <w:b/>
          <w:color w:val="000000" w:themeColor="text1"/>
        </w:rPr>
      </w:pPr>
      <w:bookmarkStart w:id="26" w:name="_Toc21691419"/>
      <w:proofErr w:type="spellStart"/>
      <w:r w:rsidRPr="00300EA5">
        <w:rPr>
          <w:rFonts w:asciiTheme="minorHAnsi" w:hAnsiTheme="minorHAnsi"/>
          <w:b/>
          <w:color w:val="000000" w:themeColor="text1"/>
        </w:rPr>
        <w:t>Neoddaja</w:t>
      </w:r>
      <w:proofErr w:type="spellEnd"/>
      <w:r w:rsidRPr="00300EA5">
        <w:rPr>
          <w:rFonts w:asciiTheme="minorHAnsi" w:hAnsiTheme="minorHAnsi"/>
          <w:b/>
          <w:color w:val="000000" w:themeColor="text1"/>
        </w:rPr>
        <w:t xml:space="preserve"> javnega naročila</w:t>
      </w:r>
      <w:bookmarkEnd w:id="26"/>
    </w:p>
    <w:p w:rsidR="004A2C87" w:rsidRPr="00147E1D" w:rsidRDefault="004A2C87" w:rsidP="004A2C87">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Naročnik se lahko, ne glede na to, ali je takšno izključitev predvidel v dokumentaciji v zvezi z oddajo javnega naročila v skladu s šestim odstavkom 75. člena ZJN-3, odloči, da ne odda javnega naročila ponudniku, ki predloži ekonomsko najugodnejšo ponudbo, če kadarkoli do izdaje odločitve o javnem naročilu ugotovi, da je ta ponudnik kršil obveznosti okoljskega, delovnega ali socialnega prava, če od datuma ugotovljene kršitve ni preteklo tri leta.</w:t>
      </w:r>
    </w:p>
    <w:p w:rsidR="004A2C87" w:rsidRPr="006B1142" w:rsidRDefault="004A2C87" w:rsidP="00C56D50">
      <w:pPr>
        <w:jc w:val="both"/>
        <w:rPr>
          <w:rFonts w:asciiTheme="minorHAnsi" w:hAnsiTheme="minorHAnsi"/>
          <w:color w:val="000000" w:themeColor="text1"/>
          <w:szCs w:val="19"/>
        </w:rPr>
      </w:pPr>
    </w:p>
    <w:p w:rsidR="004A2C87" w:rsidRPr="00300EA5" w:rsidRDefault="004A2C87" w:rsidP="004A2C87">
      <w:pPr>
        <w:pStyle w:val="Naslov3"/>
        <w:rPr>
          <w:rFonts w:asciiTheme="minorHAnsi" w:hAnsiTheme="minorHAnsi"/>
          <w:b/>
          <w:color w:val="000000" w:themeColor="text1"/>
        </w:rPr>
      </w:pPr>
      <w:bookmarkStart w:id="27" w:name="_Toc21691420"/>
      <w:r w:rsidRPr="00300EA5">
        <w:rPr>
          <w:rFonts w:asciiTheme="minorHAnsi" w:hAnsiTheme="minorHAnsi"/>
          <w:b/>
          <w:color w:val="000000" w:themeColor="text1"/>
        </w:rPr>
        <w:t>Odločitev o oddaji javnega naročila</w:t>
      </w:r>
      <w:bookmarkEnd w:id="27"/>
    </w:p>
    <w:p w:rsidR="00E13B27" w:rsidRPr="00147E1D" w:rsidRDefault="00E13B27" w:rsidP="00C56D50">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Naročnik odda javno naročilo na podlagi meril po tem, ko preveri, da so izpolnjeni naslednji pogoji:</w:t>
      </w:r>
    </w:p>
    <w:p w:rsidR="00E13B27" w:rsidRPr="00147E1D" w:rsidRDefault="00E13B27" w:rsidP="00C56D50">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a) ponudba je skladna z zahtevami in pogoji, določenimi v obvestilu o javnem naročilu ter v dokumentaciji v zvezi z oddajo javnega naročila, in</w:t>
      </w:r>
    </w:p>
    <w:p w:rsidR="00E13B27" w:rsidRPr="00147E1D" w:rsidRDefault="00E13B27" w:rsidP="00C56D50">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b) ponudbo je oddal ponudnik, pri katerem ne obstajajo razlogi za izključitev in izpolnjuje pogoje za sodelovanje. </w:t>
      </w:r>
    </w:p>
    <w:p w:rsidR="004A2C87" w:rsidRPr="00147E1D" w:rsidRDefault="004A2C87" w:rsidP="00C56D50">
      <w:pPr>
        <w:jc w:val="both"/>
        <w:rPr>
          <w:rFonts w:asciiTheme="minorHAnsi" w:hAnsiTheme="minorHAnsi"/>
          <w:color w:val="000000" w:themeColor="text1"/>
          <w:sz w:val="22"/>
          <w:szCs w:val="22"/>
        </w:rPr>
      </w:pPr>
    </w:p>
    <w:p w:rsidR="00366981" w:rsidRPr="00147E1D" w:rsidRDefault="00E13B27" w:rsidP="00C56D50">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lastRenderedPageBreak/>
        <w:t xml:space="preserve">Naročnik v roku pet dni po končanem preverjanju in ocenjevanju obvesti ponudnika o sprejeti odločitvi v zvezi z oddajo javnega naročila. Takšno odločitev naročnik sprejme najpozneje v roku 90 dni od roka za oddajo ponudb. </w:t>
      </w:r>
    </w:p>
    <w:p w:rsidR="00366981" w:rsidRPr="00300EA5" w:rsidRDefault="00366981" w:rsidP="00366981">
      <w:pPr>
        <w:pStyle w:val="Naslov2"/>
        <w:rPr>
          <w:rFonts w:asciiTheme="minorHAnsi" w:hAnsiTheme="minorHAnsi"/>
          <w:i w:val="0"/>
          <w:color w:val="000000" w:themeColor="text1"/>
        </w:rPr>
      </w:pPr>
      <w:bookmarkStart w:id="28" w:name="_Toc21691421"/>
      <w:r w:rsidRPr="00300EA5">
        <w:rPr>
          <w:rFonts w:asciiTheme="minorHAnsi" w:hAnsiTheme="minorHAnsi"/>
          <w:i w:val="0"/>
          <w:color w:val="000000" w:themeColor="text1"/>
        </w:rPr>
        <w:t>Merilo za odločitev naročnika o oddaji javnega naročila</w:t>
      </w:r>
      <w:bookmarkEnd w:id="28"/>
      <w:r w:rsidRPr="00300EA5">
        <w:rPr>
          <w:rFonts w:asciiTheme="minorHAnsi" w:hAnsiTheme="minorHAnsi"/>
          <w:i w:val="0"/>
          <w:color w:val="000000" w:themeColor="text1"/>
        </w:rPr>
        <w:t xml:space="preserve"> </w:t>
      </w:r>
    </w:p>
    <w:p w:rsidR="00366981" w:rsidRPr="00147E1D" w:rsidRDefault="007856CB" w:rsidP="00C56D50">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Naročilo se odda ponudniku, ki </w:t>
      </w:r>
      <w:r w:rsidR="00A81519">
        <w:rPr>
          <w:rFonts w:asciiTheme="minorHAnsi" w:hAnsiTheme="minorHAnsi"/>
          <w:color w:val="000000" w:themeColor="text1"/>
          <w:sz w:val="22"/>
          <w:szCs w:val="22"/>
        </w:rPr>
        <w:t xml:space="preserve">v postopku ocenjevanja doseže vsaj 90 točk za posamezni sklop naročila. Merilo je skupna vrednost naročila za posamezni sklop brez DDV. </w:t>
      </w:r>
      <w:r w:rsidR="00EC7826" w:rsidRPr="00147E1D">
        <w:rPr>
          <w:rFonts w:asciiTheme="minorHAnsi" w:hAnsiTheme="minorHAnsi"/>
          <w:color w:val="000000" w:themeColor="text1"/>
          <w:sz w:val="22"/>
          <w:szCs w:val="22"/>
        </w:rPr>
        <w:t xml:space="preserve">Ponudba mora biti navedena na dve decimalni mesti natančno. </w:t>
      </w:r>
    </w:p>
    <w:p w:rsidR="004A2C87" w:rsidRPr="00300EA5" w:rsidRDefault="004A2C87" w:rsidP="004A2C87">
      <w:pPr>
        <w:pStyle w:val="Naslov2"/>
        <w:rPr>
          <w:rFonts w:asciiTheme="minorHAnsi" w:hAnsiTheme="minorHAnsi"/>
          <w:i w:val="0"/>
          <w:color w:val="000000" w:themeColor="text1"/>
          <w:sz w:val="19"/>
        </w:rPr>
      </w:pPr>
      <w:bookmarkStart w:id="29" w:name="_Toc21691422"/>
      <w:r w:rsidRPr="00300EA5">
        <w:rPr>
          <w:rFonts w:asciiTheme="minorHAnsi" w:hAnsiTheme="minorHAnsi"/>
          <w:i w:val="0"/>
          <w:color w:val="000000" w:themeColor="text1"/>
        </w:rPr>
        <w:t>Objava odločitve o oddaji javnega naročila</w:t>
      </w:r>
      <w:bookmarkEnd w:id="29"/>
      <w:r w:rsidRPr="00300EA5">
        <w:rPr>
          <w:rFonts w:asciiTheme="minorHAnsi" w:hAnsiTheme="minorHAnsi"/>
          <w:i w:val="0"/>
          <w:color w:val="000000" w:themeColor="text1"/>
        </w:rPr>
        <w:t xml:space="preserve"> </w:t>
      </w:r>
    </w:p>
    <w:p w:rsidR="00E36185" w:rsidRPr="00147E1D" w:rsidRDefault="00E13B27" w:rsidP="007856CB">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Odločitev naročnika o oddaji javnega naročila se objavi na Portalu javnih naročil in šteje z dnem objave za vročeno. Rok za vložitev zahtevka za revizijo je pet delovnih dni od dneva vročitve oddaje javnega naročila. </w:t>
      </w:r>
    </w:p>
    <w:p w:rsidR="0098583E" w:rsidRPr="006B1142" w:rsidRDefault="00F52FBB" w:rsidP="00F52FBB">
      <w:pPr>
        <w:pStyle w:val="Naslov1"/>
        <w:rPr>
          <w:rFonts w:asciiTheme="minorHAnsi" w:hAnsiTheme="minorHAnsi"/>
          <w:color w:val="000000" w:themeColor="text1"/>
        </w:rPr>
      </w:pPr>
      <w:bookmarkStart w:id="30" w:name="_Toc21691423"/>
      <w:r w:rsidRPr="006B1142">
        <w:rPr>
          <w:rFonts w:asciiTheme="minorHAnsi" w:hAnsiTheme="minorHAnsi"/>
          <w:color w:val="000000" w:themeColor="text1"/>
        </w:rPr>
        <w:t>POGODBA O IZVEDBI JAVNEGA NAROČILA</w:t>
      </w:r>
      <w:bookmarkEnd w:id="30"/>
      <w:r w:rsidRPr="006B1142">
        <w:rPr>
          <w:rFonts w:asciiTheme="minorHAnsi" w:hAnsiTheme="minorHAnsi"/>
          <w:color w:val="000000" w:themeColor="text1"/>
        </w:rPr>
        <w:t xml:space="preserve"> </w:t>
      </w:r>
    </w:p>
    <w:p w:rsidR="00EB3046" w:rsidRPr="00300EA5" w:rsidRDefault="00EB3046" w:rsidP="00EB3046">
      <w:pPr>
        <w:pStyle w:val="Naslov2"/>
        <w:rPr>
          <w:rFonts w:asciiTheme="minorHAnsi" w:hAnsiTheme="minorHAnsi"/>
          <w:i w:val="0"/>
          <w:color w:val="000000" w:themeColor="text1"/>
        </w:rPr>
      </w:pPr>
      <w:bookmarkStart w:id="31" w:name="_Toc21691424"/>
      <w:r w:rsidRPr="00300EA5">
        <w:rPr>
          <w:rFonts w:asciiTheme="minorHAnsi" w:hAnsiTheme="minorHAnsi"/>
          <w:i w:val="0"/>
          <w:color w:val="000000" w:themeColor="text1"/>
        </w:rPr>
        <w:t xml:space="preserve">Sklenitev </w:t>
      </w:r>
      <w:r w:rsidR="008F4E4E">
        <w:rPr>
          <w:rFonts w:asciiTheme="minorHAnsi" w:hAnsiTheme="minorHAnsi"/>
          <w:i w:val="0"/>
          <w:color w:val="000000" w:themeColor="text1"/>
        </w:rPr>
        <w:t>okvirnega sporazuma</w:t>
      </w:r>
      <w:bookmarkEnd w:id="31"/>
      <w:r w:rsidRPr="00300EA5">
        <w:rPr>
          <w:rFonts w:asciiTheme="minorHAnsi" w:hAnsiTheme="minorHAnsi"/>
          <w:i w:val="0"/>
          <w:color w:val="000000" w:themeColor="text1"/>
        </w:rPr>
        <w:t xml:space="preserve"> </w:t>
      </w:r>
    </w:p>
    <w:p w:rsidR="00EB3046" w:rsidRPr="00147E1D" w:rsidRDefault="00F52FBB" w:rsidP="00147E1D">
      <w:pPr>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Naročnik </w:t>
      </w:r>
      <w:r w:rsidR="008F4E4E">
        <w:rPr>
          <w:rFonts w:asciiTheme="minorHAnsi" w:hAnsiTheme="minorHAnsi"/>
          <w:color w:val="000000" w:themeColor="text1"/>
          <w:sz w:val="22"/>
          <w:szCs w:val="22"/>
        </w:rPr>
        <w:t>sklene okvirni sporazum z izbranimi ponudniki, ki so v postopku ocenjevanja dosegli 90 ali več točk. V</w:t>
      </w:r>
      <w:r w:rsidRPr="00147E1D">
        <w:rPr>
          <w:rFonts w:asciiTheme="minorHAnsi" w:hAnsiTheme="minorHAnsi"/>
          <w:color w:val="000000" w:themeColor="text1"/>
          <w:sz w:val="22"/>
          <w:szCs w:val="22"/>
        </w:rPr>
        <w:t>zor</w:t>
      </w:r>
      <w:r w:rsidR="008F4E4E">
        <w:rPr>
          <w:rFonts w:asciiTheme="minorHAnsi" w:hAnsiTheme="minorHAnsi"/>
          <w:color w:val="000000" w:themeColor="text1"/>
          <w:sz w:val="22"/>
          <w:szCs w:val="22"/>
        </w:rPr>
        <w:t>e</w:t>
      </w:r>
      <w:r w:rsidRPr="00147E1D">
        <w:rPr>
          <w:rFonts w:asciiTheme="minorHAnsi" w:hAnsiTheme="minorHAnsi"/>
          <w:color w:val="000000" w:themeColor="text1"/>
          <w:sz w:val="22"/>
          <w:szCs w:val="22"/>
        </w:rPr>
        <w:t>c</w:t>
      </w:r>
      <w:r w:rsidR="008F4E4E">
        <w:rPr>
          <w:rFonts w:asciiTheme="minorHAnsi" w:hAnsiTheme="minorHAnsi"/>
          <w:color w:val="000000" w:themeColor="text1"/>
          <w:sz w:val="22"/>
          <w:szCs w:val="22"/>
        </w:rPr>
        <w:t xml:space="preserve"> okvirnega sporazuma je sestavni </w:t>
      </w:r>
      <w:r w:rsidRPr="00147E1D">
        <w:rPr>
          <w:rFonts w:asciiTheme="minorHAnsi" w:hAnsiTheme="minorHAnsi"/>
          <w:color w:val="000000" w:themeColor="text1"/>
          <w:sz w:val="22"/>
          <w:szCs w:val="22"/>
        </w:rPr>
        <w:t xml:space="preserve">del te razpisne dokumentacije. </w:t>
      </w:r>
    </w:p>
    <w:p w:rsidR="00C4504E" w:rsidRPr="00147E1D" w:rsidRDefault="00C4504E" w:rsidP="00147E1D">
      <w:pPr>
        <w:rPr>
          <w:rFonts w:asciiTheme="minorHAnsi" w:hAnsiTheme="minorHAnsi"/>
          <w:color w:val="000000" w:themeColor="text1"/>
          <w:sz w:val="22"/>
          <w:szCs w:val="22"/>
        </w:rPr>
      </w:pPr>
    </w:p>
    <w:p w:rsidR="00C4504E" w:rsidRPr="00147E1D" w:rsidRDefault="00C4504E"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Ponudnik je dolžan podpisati </w:t>
      </w:r>
      <w:r w:rsidR="008F4E4E">
        <w:rPr>
          <w:rFonts w:asciiTheme="minorHAnsi" w:hAnsiTheme="minorHAnsi" w:cs="Arial"/>
          <w:color w:val="000000" w:themeColor="text1"/>
          <w:sz w:val="22"/>
          <w:szCs w:val="22"/>
        </w:rPr>
        <w:t>okvirni sporazum</w:t>
      </w:r>
      <w:r w:rsidRPr="00147E1D">
        <w:rPr>
          <w:rFonts w:asciiTheme="minorHAnsi" w:hAnsiTheme="minorHAnsi" w:cs="Arial"/>
          <w:color w:val="000000" w:themeColor="text1"/>
          <w:sz w:val="22"/>
          <w:szCs w:val="22"/>
        </w:rPr>
        <w:t xml:space="preserve"> v roku petih (5) dni po prejemu </w:t>
      </w:r>
      <w:r w:rsidR="008F4E4E">
        <w:rPr>
          <w:rFonts w:asciiTheme="minorHAnsi" w:hAnsiTheme="minorHAnsi" w:cs="Arial"/>
          <w:color w:val="000000" w:themeColor="text1"/>
          <w:sz w:val="22"/>
          <w:szCs w:val="22"/>
        </w:rPr>
        <w:t>okvirnega sporazuma</w:t>
      </w:r>
      <w:r w:rsidRPr="00147E1D">
        <w:rPr>
          <w:rFonts w:asciiTheme="minorHAnsi" w:hAnsiTheme="minorHAnsi" w:cs="Arial"/>
          <w:color w:val="000000" w:themeColor="text1"/>
          <w:sz w:val="22"/>
          <w:szCs w:val="22"/>
        </w:rPr>
        <w:t xml:space="preserve"> s strani naročnika, v nasprotnem primeru se šteje, da odstopa od sklenitve </w:t>
      </w:r>
      <w:r w:rsidR="008F4E4E">
        <w:rPr>
          <w:rFonts w:asciiTheme="minorHAnsi" w:hAnsiTheme="minorHAnsi" w:cs="Arial"/>
          <w:color w:val="000000" w:themeColor="text1"/>
          <w:sz w:val="22"/>
          <w:szCs w:val="22"/>
        </w:rPr>
        <w:t>okvirnega sporazuma za</w:t>
      </w:r>
      <w:r w:rsidRPr="00147E1D">
        <w:rPr>
          <w:rFonts w:asciiTheme="minorHAnsi" w:hAnsiTheme="minorHAnsi" w:cs="Arial"/>
          <w:color w:val="000000" w:themeColor="text1"/>
          <w:sz w:val="22"/>
          <w:szCs w:val="22"/>
        </w:rPr>
        <w:t xml:space="preserve"> izvedbi javnega naročila.</w:t>
      </w:r>
    </w:p>
    <w:p w:rsidR="00EF7955" w:rsidRPr="00147E1D" w:rsidRDefault="00EF7955" w:rsidP="00147E1D">
      <w:pPr>
        <w:autoSpaceDE w:val="0"/>
        <w:autoSpaceDN w:val="0"/>
        <w:adjustRightInd w:val="0"/>
        <w:jc w:val="both"/>
        <w:rPr>
          <w:rFonts w:asciiTheme="minorHAnsi" w:hAnsiTheme="minorHAnsi" w:cs="Arial"/>
          <w:color w:val="000000" w:themeColor="text1"/>
          <w:sz w:val="22"/>
          <w:szCs w:val="22"/>
        </w:rPr>
      </w:pPr>
    </w:p>
    <w:p w:rsidR="00EF7955" w:rsidRPr="00147E1D" w:rsidRDefault="008F4E4E" w:rsidP="00147E1D">
      <w:pPr>
        <w:autoSpaceDE w:val="0"/>
        <w:autoSpaceDN w:val="0"/>
        <w:adjustRightInd w:val="0"/>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Okvirni sporazum</w:t>
      </w:r>
      <w:r w:rsidR="00EF7955" w:rsidRPr="00147E1D">
        <w:rPr>
          <w:rFonts w:asciiTheme="minorHAnsi" w:hAnsiTheme="minorHAnsi" w:cs="Arial"/>
          <w:color w:val="000000" w:themeColor="text1"/>
          <w:sz w:val="22"/>
          <w:szCs w:val="22"/>
        </w:rPr>
        <w:t xml:space="preserve"> je veljavno sklenjen z dnem podpisa obeh strank. V kolikor izvajalec </w:t>
      </w:r>
      <w:r>
        <w:rPr>
          <w:rFonts w:asciiTheme="minorHAnsi" w:hAnsiTheme="minorHAnsi" w:cs="Arial"/>
          <w:color w:val="000000" w:themeColor="text1"/>
          <w:sz w:val="22"/>
          <w:szCs w:val="22"/>
        </w:rPr>
        <w:t>okvirnega sporazuma</w:t>
      </w:r>
      <w:r w:rsidR="00EF7955" w:rsidRPr="00147E1D">
        <w:rPr>
          <w:rFonts w:asciiTheme="minorHAnsi" w:hAnsiTheme="minorHAnsi" w:cs="Arial"/>
          <w:color w:val="000000" w:themeColor="text1"/>
          <w:sz w:val="22"/>
          <w:szCs w:val="22"/>
        </w:rPr>
        <w:t xml:space="preserve"> ne vrne podpisane</w:t>
      </w:r>
      <w:r>
        <w:rPr>
          <w:rFonts w:asciiTheme="minorHAnsi" w:hAnsiTheme="minorHAnsi" w:cs="Arial"/>
          <w:color w:val="000000" w:themeColor="text1"/>
          <w:sz w:val="22"/>
          <w:szCs w:val="22"/>
        </w:rPr>
        <w:t>ga</w:t>
      </w:r>
      <w:r w:rsidR="00EF7955" w:rsidRPr="00147E1D">
        <w:rPr>
          <w:rFonts w:asciiTheme="minorHAnsi" w:hAnsiTheme="minorHAnsi" w:cs="Arial"/>
          <w:color w:val="000000" w:themeColor="text1"/>
          <w:sz w:val="22"/>
          <w:szCs w:val="22"/>
        </w:rPr>
        <w:t xml:space="preserve"> v roku </w:t>
      </w:r>
      <w:r w:rsidR="00031F58" w:rsidRPr="00147E1D">
        <w:rPr>
          <w:rFonts w:asciiTheme="minorHAnsi" w:hAnsiTheme="minorHAnsi" w:cs="Arial"/>
          <w:color w:val="000000" w:themeColor="text1"/>
          <w:sz w:val="22"/>
          <w:szCs w:val="22"/>
        </w:rPr>
        <w:t>5</w:t>
      </w:r>
      <w:r w:rsidR="00EF7955" w:rsidRPr="00147E1D">
        <w:rPr>
          <w:rFonts w:asciiTheme="minorHAnsi" w:hAnsiTheme="minorHAnsi" w:cs="Arial"/>
          <w:color w:val="000000" w:themeColor="text1"/>
          <w:sz w:val="22"/>
          <w:szCs w:val="22"/>
        </w:rPr>
        <w:t xml:space="preserve"> dni od dneva prejema s strani naročnika, se šteje, da odstopa od </w:t>
      </w:r>
      <w:r>
        <w:rPr>
          <w:rFonts w:asciiTheme="minorHAnsi" w:hAnsiTheme="minorHAnsi" w:cs="Arial"/>
          <w:color w:val="000000" w:themeColor="text1"/>
          <w:sz w:val="22"/>
          <w:szCs w:val="22"/>
        </w:rPr>
        <w:t>sklenitve okvirnega sporazuma</w:t>
      </w:r>
      <w:r w:rsidR="00EF7955" w:rsidRPr="00147E1D">
        <w:rPr>
          <w:rFonts w:asciiTheme="minorHAnsi" w:hAnsiTheme="minorHAnsi" w:cs="Arial"/>
          <w:color w:val="000000" w:themeColor="text1"/>
          <w:sz w:val="22"/>
          <w:szCs w:val="22"/>
        </w:rPr>
        <w:t>.</w:t>
      </w:r>
    </w:p>
    <w:p w:rsidR="00EF7955" w:rsidRPr="00147E1D" w:rsidRDefault="00EF7955" w:rsidP="00147E1D">
      <w:pPr>
        <w:autoSpaceDE w:val="0"/>
        <w:autoSpaceDN w:val="0"/>
        <w:adjustRightInd w:val="0"/>
        <w:jc w:val="both"/>
        <w:rPr>
          <w:rFonts w:asciiTheme="minorHAnsi" w:hAnsiTheme="minorHAnsi" w:cs="Arial"/>
          <w:color w:val="000000" w:themeColor="text1"/>
          <w:sz w:val="22"/>
          <w:szCs w:val="22"/>
        </w:rPr>
      </w:pPr>
    </w:p>
    <w:p w:rsidR="00C4504E" w:rsidRPr="00147E1D" w:rsidRDefault="00EF7955" w:rsidP="00147E1D">
      <w:pPr>
        <w:autoSpaceDE w:val="0"/>
        <w:autoSpaceDN w:val="0"/>
        <w:adjustRightInd w:val="0"/>
        <w:jc w:val="both"/>
        <w:rPr>
          <w:rFonts w:asciiTheme="minorHAnsi" w:hAnsiTheme="minorHAnsi"/>
          <w:color w:val="000000" w:themeColor="text1"/>
          <w:sz w:val="22"/>
          <w:szCs w:val="22"/>
        </w:rPr>
      </w:pPr>
      <w:r w:rsidRPr="00147E1D">
        <w:rPr>
          <w:rFonts w:asciiTheme="minorHAnsi" w:hAnsiTheme="minorHAnsi" w:cs="Arial"/>
          <w:color w:val="000000" w:themeColor="text1"/>
          <w:sz w:val="22"/>
          <w:szCs w:val="22"/>
        </w:rPr>
        <w:t xml:space="preserve">Obvezna priloga in sestavni del </w:t>
      </w:r>
      <w:r w:rsidR="008F4E4E">
        <w:rPr>
          <w:rFonts w:asciiTheme="minorHAnsi" w:hAnsiTheme="minorHAnsi" w:cs="Arial"/>
          <w:color w:val="000000" w:themeColor="text1"/>
          <w:sz w:val="22"/>
          <w:szCs w:val="22"/>
        </w:rPr>
        <w:t>okvirnega sporazuma</w:t>
      </w:r>
      <w:r w:rsidRPr="00147E1D">
        <w:rPr>
          <w:rFonts w:asciiTheme="minorHAnsi" w:hAnsiTheme="minorHAnsi" w:cs="Arial"/>
          <w:color w:val="000000" w:themeColor="text1"/>
          <w:sz w:val="22"/>
          <w:szCs w:val="22"/>
        </w:rPr>
        <w:t xml:space="preserve"> o izvedbi javnega naročila je izjava na podlagi Zakona o integriteti in preprečevanju korupcije (Uradni list RS, št. 69/11 – </w:t>
      </w:r>
      <w:r w:rsidR="00F21D30">
        <w:rPr>
          <w:rFonts w:asciiTheme="minorHAnsi" w:hAnsiTheme="minorHAnsi" w:cs="Arial"/>
          <w:color w:val="000000" w:themeColor="text1"/>
          <w:sz w:val="22"/>
          <w:szCs w:val="22"/>
        </w:rPr>
        <w:t>UPB</w:t>
      </w:r>
      <w:r w:rsidRPr="00147E1D">
        <w:rPr>
          <w:rFonts w:asciiTheme="minorHAnsi" w:hAnsiTheme="minorHAnsi" w:cs="Arial"/>
          <w:color w:val="000000" w:themeColor="text1"/>
          <w:sz w:val="22"/>
          <w:szCs w:val="22"/>
        </w:rPr>
        <w:t>)</w:t>
      </w:r>
      <w:r w:rsidR="00C7115B" w:rsidRPr="00147E1D">
        <w:rPr>
          <w:rFonts w:asciiTheme="minorHAnsi" w:hAnsiTheme="minorHAnsi" w:cs="Arial"/>
          <w:color w:val="000000" w:themeColor="text1"/>
          <w:sz w:val="22"/>
          <w:szCs w:val="22"/>
        </w:rPr>
        <w:t>, ki jo naročnik priloži ob podpisu pogodbe o izvedbi javnega naročila.</w:t>
      </w:r>
    </w:p>
    <w:p w:rsidR="00EB3046" w:rsidRPr="00300EA5" w:rsidRDefault="00EB3046" w:rsidP="00EB3046">
      <w:pPr>
        <w:pStyle w:val="Naslov2"/>
        <w:rPr>
          <w:rFonts w:asciiTheme="minorHAnsi" w:hAnsiTheme="minorHAnsi"/>
          <w:i w:val="0"/>
          <w:color w:val="000000" w:themeColor="text1"/>
        </w:rPr>
      </w:pPr>
      <w:bookmarkStart w:id="32" w:name="_Toc21691425"/>
      <w:r w:rsidRPr="00300EA5">
        <w:rPr>
          <w:rFonts w:asciiTheme="minorHAnsi" w:hAnsiTheme="minorHAnsi"/>
          <w:i w:val="0"/>
          <w:color w:val="000000" w:themeColor="text1"/>
        </w:rPr>
        <w:t xml:space="preserve">Pogoj za veljavnost </w:t>
      </w:r>
      <w:r w:rsidR="008F4E4E">
        <w:rPr>
          <w:rFonts w:asciiTheme="minorHAnsi" w:hAnsiTheme="minorHAnsi"/>
          <w:i w:val="0"/>
          <w:color w:val="000000" w:themeColor="text1"/>
        </w:rPr>
        <w:t>okvirnega sporazuma</w:t>
      </w:r>
      <w:bookmarkEnd w:id="32"/>
      <w:r w:rsidRPr="00300EA5">
        <w:rPr>
          <w:rFonts w:asciiTheme="minorHAnsi" w:hAnsiTheme="minorHAnsi"/>
          <w:i w:val="0"/>
          <w:color w:val="000000" w:themeColor="text1"/>
        </w:rPr>
        <w:t xml:space="preserve"> </w:t>
      </w:r>
    </w:p>
    <w:p w:rsidR="00EB3046" w:rsidRPr="00147E1D" w:rsidRDefault="00EB3046" w:rsidP="00EB3046">
      <w:pPr>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Pogoj za veljavnost </w:t>
      </w:r>
      <w:r w:rsidR="008F4E4E">
        <w:rPr>
          <w:rFonts w:asciiTheme="minorHAnsi" w:hAnsiTheme="minorHAnsi"/>
          <w:color w:val="000000" w:themeColor="text1"/>
          <w:sz w:val="22"/>
          <w:szCs w:val="22"/>
        </w:rPr>
        <w:t>okvirnega sporazuma</w:t>
      </w:r>
      <w:r w:rsidRPr="00147E1D">
        <w:rPr>
          <w:rFonts w:asciiTheme="minorHAnsi" w:hAnsiTheme="minorHAnsi"/>
          <w:color w:val="000000" w:themeColor="text1"/>
          <w:sz w:val="22"/>
          <w:szCs w:val="22"/>
        </w:rPr>
        <w:t xml:space="preserve"> o izvedbi javnega naročila je </w:t>
      </w:r>
      <w:r w:rsidR="00A81519">
        <w:rPr>
          <w:rFonts w:asciiTheme="minorHAnsi" w:hAnsiTheme="minorHAnsi"/>
          <w:color w:val="000000" w:themeColor="text1"/>
          <w:sz w:val="22"/>
          <w:szCs w:val="22"/>
        </w:rPr>
        <w:t xml:space="preserve">izpolnjevanje pogojev javnega naročila v celoti. </w:t>
      </w:r>
    </w:p>
    <w:p w:rsidR="00EB3046" w:rsidRPr="00300EA5" w:rsidRDefault="008F4E4E" w:rsidP="00C4504E">
      <w:pPr>
        <w:pStyle w:val="Naslov2"/>
        <w:rPr>
          <w:rFonts w:asciiTheme="minorHAnsi" w:hAnsiTheme="minorHAnsi"/>
          <w:i w:val="0"/>
          <w:color w:val="000000" w:themeColor="text1"/>
        </w:rPr>
      </w:pPr>
      <w:bookmarkStart w:id="33" w:name="_Toc21691426"/>
      <w:r>
        <w:rPr>
          <w:rFonts w:asciiTheme="minorHAnsi" w:hAnsiTheme="minorHAnsi"/>
          <w:i w:val="0"/>
          <w:color w:val="000000" w:themeColor="text1"/>
        </w:rPr>
        <w:t>V</w:t>
      </w:r>
      <w:r w:rsidR="00C4504E" w:rsidRPr="00300EA5">
        <w:rPr>
          <w:rFonts w:asciiTheme="minorHAnsi" w:hAnsiTheme="minorHAnsi"/>
          <w:i w:val="0"/>
          <w:color w:val="000000" w:themeColor="text1"/>
        </w:rPr>
        <w:t xml:space="preserve">rednost </w:t>
      </w:r>
      <w:r>
        <w:rPr>
          <w:rFonts w:asciiTheme="minorHAnsi" w:hAnsiTheme="minorHAnsi"/>
          <w:i w:val="0"/>
          <w:color w:val="000000" w:themeColor="text1"/>
        </w:rPr>
        <w:t>javnega naročila</w:t>
      </w:r>
      <w:bookmarkEnd w:id="33"/>
    </w:p>
    <w:p w:rsidR="00F52FBB" w:rsidRPr="00147E1D" w:rsidRDefault="008F4E4E" w:rsidP="00F52FBB">
      <w:pPr>
        <w:rPr>
          <w:rFonts w:asciiTheme="minorHAnsi" w:hAnsiTheme="minorHAnsi"/>
          <w:color w:val="000000" w:themeColor="text1"/>
          <w:sz w:val="22"/>
          <w:szCs w:val="22"/>
        </w:rPr>
      </w:pPr>
      <w:r>
        <w:rPr>
          <w:rFonts w:asciiTheme="minorHAnsi" w:hAnsiTheme="minorHAnsi"/>
          <w:color w:val="000000" w:themeColor="text1"/>
          <w:sz w:val="22"/>
          <w:szCs w:val="22"/>
        </w:rPr>
        <w:t>V</w:t>
      </w:r>
      <w:r w:rsidR="00FF6609" w:rsidRPr="00147E1D">
        <w:rPr>
          <w:rFonts w:asciiTheme="minorHAnsi" w:hAnsiTheme="minorHAnsi"/>
          <w:color w:val="000000" w:themeColor="text1"/>
          <w:sz w:val="22"/>
          <w:szCs w:val="22"/>
        </w:rPr>
        <w:t xml:space="preserve">rednost javnega naročila je enaka ponudbeni vrednosti ponudnika </w:t>
      </w:r>
      <w:r w:rsidR="00031F58" w:rsidRPr="00147E1D">
        <w:rPr>
          <w:rFonts w:asciiTheme="minorHAnsi" w:hAnsiTheme="minorHAnsi"/>
          <w:color w:val="000000" w:themeColor="text1"/>
          <w:sz w:val="22"/>
          <w:szCs w:val="22"/>
        </w:rPr>
        <w:t>iz Ponudbe - Predračuna.</w:t>
      </w:r>
      <w:r w:rsidR="00FF6609" w:rsidRPr="00147E1D">
        <w:rPr>
          <w:rFonts w:asciiTheme="minorHAnsi" w:hAnsiTheme="minorHAnsi"/>
          <w:color w:val="000000" w:themeColor="text1"/>
          <w:sz w:val="22"/>
          <w:szCs w:val="22"/>
        </w:rPr>
        <w:t xml:space="preserve"> Naročnik ne prizna nobenih povišanj </w:t>
      </w:r>
      <w:r>
        <w:rPr>
          <w:rFonts w:asciiTheme="minorHAnsi" w:hAnsiTheme="minorHAnsi"/>
          <w:color w:val="000000" w:themeColor="text1"/>
          <w:sz w:val="22"/>
          <w:szCs w:val="22"/>
        </w:rPr>
        <w:t>vrednosti iz ponudbe.</w:t>
      </w:r>
    </w:p>
    <w:p w:rsidR="00C4504E" w:rsidRPr="00300EA5" w:rsidRDefault="00031F58" w:rsidP="00C4504E">
      <w:pPr>
        <w:pStyle w:val="Naslov2"/>
        <w:rPr>
          <w:rFonts w:asciiTheme="minorHAnsi" w:hAnsiTheme="minorHAnsi"/>
          <w:i w:val="0"/>
          <w:color w:val="000000" w:themeColor="text1"/>
        </w:rPr>
      </w:pPr>
      <w:bookmarkStart w:id="34" w:name="_Toc21691427"/>
      <w:r w:rsidRPr="00300EA5">
        <w:rPr>
          <w:rFonts w:asciiTheme="minorHAnsi" w:hAnsiTheme="minorHAnsi"/>
          <w:i w:val="0"/>
          <w:color w:val="000000" w:themeColor="text1"/>
        </w:rPr>
        <w:t>Obveznosti izvajalca</w:t>
      </w:r>
      <w:bookmarkEnd w:id="34"/>
    </w:p>
    <w:p w:rsidR="00031F58" w:rsidRPr="00147E1D" w:rsidRDefault="00031F58" w:rsidP="00031F58">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Izvajalec se obvezuje </w:t>
      </w:r>
      <w:r w:rsidR="00A81519">
        <w:rPr>
          <w:rFonts w:asciiTheme="minorHAnsi" w:hAnsiTheme="minorHAnsi"/>
          <w:color w:val="000000" w:themeColor="text1"/>
          <w:sz w:val="22"/>
          <w:szCs w:val="22"/>
        </w:rPr>
        <w:t xml:space="preserve">dobavljati blago v obsegu, kakovosti in </w:t>
      </w:r>
      <w:r w:rsidRPr="00147E1D">
        <w:rPr>
          <w:rFonts w:asciiTheme="minorHAnsi" w:hAnsiTheme="minorHAnsi"/>
          <w:color w:val="000000" w:themeColor="text1"/>
          <w:sz w:val="22"/>
          <w:szCs w:val="22"/>
        </w:rPr>
        <w:t>v časovnih obdobjih, določenih s strani naročnika, za</w:t>
      </w:r>
      <w:r w:rsidR="00A81519">
        <w:rPr>
          <w:rFonts w:asciiTheme="minorHAnsi" w:hAnsiTheme="minorHAnsi"/>
          <w:color w:val="000000" w:themeColor="text1"/>
          <w:sz w:val="22"/>
          <w:szCs w:val="22"/>
        </w:rPr>
        <w:t xml:space="preserve"> dobave</w:t>
      </w:r>
      <w:r w:rsidRPr="00147E1D">
        <w:rPr>
          <w:rFonts w:asciiTheme="minorHAnsi" w:hAnsiTheme="minorHAnsi"/>
          <w:color w:val="000000" w:themeColor="text1"/>
          <w:sz w:val="22"/>
          <w:szCs w:val="22"/>
        </w:rPr>
        <w:t xml:space="preserve"> </w:t>
      </w:r>
      <w:r w:rsidR="00A81519">
        <w:rPr>
          <w:rFonts w:asciiTheme="minorHAnsi" w:hAnsiTheme="minorHAnsi"/>
          <w:color w:val="000000" w:themeColor="text1"/>
          <w:sz w:val="22"/>
          <w:szCs w:val="22"/>
        </w:rPr>
        <w:t xml:space="preserve">blaga izven specifikacije po pogodbi pa se naročnik in dobavitelj dogovarjata po potrebi. </w:t>
      </w:r>
    </w:p>
    <w:p w:rsidR="00511DCB" w:rsidRPr="00147E1D" w:rsidRDefault="00511DCB" w:rsidP="00547084">
      <w:pPr>
        <w:jc w:val="both"/>
        <w:rPr>
          <w:rFonts w:asciiTheme="minorHAnsi" w:hAnsiTheme="minorHAnsi"/>
          <w:color w:val="000000" w:themeColor="text1"/>
          <w:sz w:val="22"/>
          <w:szCs w:val="22"/>
        </w:rPr>
      </w:pPr>
    </w:p>
    <w:p w:rsidR="00511DCB" w:rsidRPr="00147E1D" w:rsidRDefault="00A81519" w:rsidP="00547084">
      <w:pPr>
        <w:jc w:val="both"/>
        <w:rPr>
          <w:rFonts w:asciiTheme="minorHAnsi" w:hAnsiTheme="minorHAnsi"/>
          <w:color w:val="000000" w:themeColor="text1"/>
          <w:sz w:val="22"/>
          <w:szCs w:val="22"/>
        </w:rPr>
      </w:pPr>
      <w:r>
        <w:rPr>
          <w:rFonts w:asciiTheme="minorHAnsi" w:hAnsiTheme="minorHAnsi"/>
          <w:color w:val="000000" w:themeColor="text1"/>
          <w:sz w:val="22"/>
          <w:szCs w:val="22"/>
        </w:rPr>
        <w:t>Dobavitelj</w:t>
      </w:r>
      <w:r w:rsidR="00511DCB" w:rsidRPr="00147E1D">
        <w:rPr>
          <w:rFonts w:asciiTheme="minorHAnsi" w:hAnsiTheme="minorHAnsi"/>
          <w:color w:val="000000" w:themeColor="text1"/>
          <w:sz w:val="22"/>
          <w:szCs w:val="22"/>
        </w:rPr>
        <w:t xml:space="preserve"> je dolžan svoje obveznosti izpolnjevati </w:t>
      </w:r>
      <w:r w:rsidR="00031F58" w:rsidRPr="00147E1D">
        <w:rPr>
          <w:rFonts w:asciiTheme="minorHAnsi" w:hAnsiTheme="minorHAnsi"/>
          <w:color w:val="000000" w:themeColor="text1"/>
          <w:sz w:val="22"/>
          <w:szCs w:val="22"/>
        </w:rPr>
        <w:t xml:space="preserve">vestno in </w:t>
      </w:r>
      <w:r w:rsidR="00511DCB" w:rsidRPr="00147E1D">
        <w:rPr>
          <w:rFonts w:asciiTheme="minorHAnsi" w:hAnsiTheme="minorHAnsi"/>
          <w:color w:val="000000" w:themeColor="text1"/>
          <w:sz w:val="22"/>
          <w:szCs w:val="22"/>
        </w:rPr>
        <w:t>pošteno in s skrbnostjo dobrega gospodarja.</w:t>
      </w:r>
    </w:p>
    <w:p w:rsidR="00EF7955" w:rsidRPr="00300EA5" w:rsidRDefault="00EF7955" w:rsidP="00EF7955">
      <w:pPr>
        <w:pStyle w:val="Naslov2"/>
        <w:rPr>
          <w:rFonts w:asciiTheme="minorHAnsi" w:hAnsiTheme="minorHAnsi"/>
          <w:i w:val="0"/>
          <w:color w:val="000000" w:themeColor="text1"/>
        </w:rPr>
      </w:pPr>
      <w:bookmarkStart w:id="35" w:name="_Toc21691428"/>
      <w:r w:rsidRPr="00300EA5">
        <w:rPr>
          <w:rFonts w:asciiTheme="minorHAnsi" w:hAnsiTheme="minorHAnsi"/>
          <w:i w:val="0"/>
          <w:color w:val="000000" w:themeColor="text1"/>
        </w:rPr>
        <w:t xml:space="preserve">Plačilo </w:t>
      </w:r>
      <w:r w:rsidR="00A81519">
        <w:rPr>
          <w:rFonts w:asciiTheme="minorHAnsi" w:hAnsiTheme="minorHAnsi"/>
          <w:i w:val="0"/>
          <w:color w:val="000000" w:themeColor="text1"/>
        </w:rPr>
        <w:t>dobavitelja</w:t>
      </w:r>
      <w:bookmarkEnd w:id="35"/>
    </w:p>
    <w:p w:rsidR="00EF7955" w:rsidRPr="00147E1D" w:rsidRDefault="00031F58" w:rsidP="00EF7955">
      <w:pPr>
        <w:autoSpaceDE w:val="0"/>
        <w:autoSpaceDN w:val="0"/>
        <w:adjustRightInd w:val="0"/>
        <w:spacing w:line="240" w:lineRule="auto"/>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Izvajalec</w:t>
      </w:r>
      <w:r w:rsidR="00EF7955" w:rsidRPr="00147E1D">
        <w:rPr>
          <w:rFonts w:asciiTheme="minorHAnsi" w:hAnsiTheme="minorHAnsi" w:cs="Arial"/>
          <w:color w:val="000000" w:themeColor="text1"/>
          <w:sz w:val="22"/>
          <w:szCs w:val="22"/>
        </w:rPr>
        <w:t xml:space="preserve"> naročniku izstavi e-račun </w:t>
      </w:r>
      <w:r w:rsidRPr="00147E1D">
        <w:rPr>
          <w:rFonts w:asciiTheme="minorHAnsi" w:hAnsiTheme="minorHAnsi" w:cs="Arial"/>
          <w:color w:val="000000" w:themeColor="text1"/>
          <w:sz w:val="22"/>
          <w:szCs w:val="22"/>
        </w:rPr>
        <w:t xml:space="preserve">do petega dne v mesecu za storitve, opravljene v preteklem mesecu. </w:t>
      </w:r>
      <w:r w:rsidR="00EF7955" w:rsidRPr="00147E1D">
        <w:rPr>
          <w:rFonts w:asciiTheme="minorHAnsi" w:hAnsiTheme="minorHAnsi" w:cs="Arial"/>
          <w:color w:val="000000" w:themeColor="text1"/>
          <w:sz w:val="22"/>
          <w:szCs w:val="22"/>
        </w:rPr>
        <w:t xml:space="preserve">Rok plačila je 30 dni od dneva pravilno izstavljenega e-računa. </w:t>
      </w:r>
    </w:p>
    <w:p w:rsidR="00C7115B" w:rsidRPr="00300EA5" w:rsidRDefault="00C7115B" w:rsidP="00C7115B">
      <w:pPr>
        <w:pStyle w:val="Naslov2"/>
        <w:rPr>
          <w:rFonts w:asciiTheme="minorHAnsi" w:hAnsiTheme="minorHAnsi"/>
          <w:i w:val="0"/>
          <w:color w:val="000000" w:themeColor="text1"/>
        </w:rPr>
      </w:pPr>
      <w:bookmarkStart w:id="36" w:name="_Toc21691429"/>
      <w:r w:rsidRPr="00300EA5">
        <w:rPr>
          <w:rFonts w:asciiTheme="minorHAnsi" w:hAnsiTheme="minorHAnsi"/>
          <w:i w:val="0"/>
          <w:color w:val="000000" w:themeColor="text1"/>
        </w:rPr>
        <w:t xml:space="preserve">Objava </w:t>
      </w:r>
      <w:r w:rsidR="008F4E4E">
        <w:rPr>
          <w:rFonts w:asciiTheme="minorHAnsi" w:hAnsiTheme="minorHAnsi"/>
          <w:i w:val="0"/>
          <w:color w:val="000000" w:themeColor="text1"/>
        </w:rPr>
        <w:t>okvirnega sporazuma</w:t>
      </w:r>
      <w:r w:rsidRPr="00300EA5">
        <w:rPr>
          <w:rFonts w:asciiTheme="minorHAnsi" w:hAnsiTheme="minorHAnsi"/>
          <w:i w:val="0"/>
          <w:color w:val="000000" w:themeColor="text1"/>
        </w:rPr>
        <w:t xml:space="preserve"> o izvedbi javnega naročila</w:t>
      </w:r>
      <w:bookmarkEnd w:id="36"/>
    </w:p>
    <w:p w:rsidR="001D15FC" w:rsidRPr="00147E1D" w:rsidRDefault="008F4E4E" w:rsidP="008E3DF7">
      <w:pPr>
        <w:autoSpaceDE w:val="0"/>
        <w:autoSpaceDN w:val="0"/>
        <w:adjustRightInd w:val="0"/>
        <w:spacing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Okvirni sporazum</w:t>
      </w:r>
      <w:r w:rsidR="00C7115B" w:rsidRPr="00147E1D">
        <w:rPr>
          <w:rFonts w:asciiTheme="minorHAnsi" w:hAnsiTheme="minorHAnsi" w:cs="Arial"/>
          <w:color w:val="000000" w:themeColor="text1"/>
          <w:sz w:val="22"/>
          <w:szCs w:val="22"/>
        </w:rPr>
        <w:t xml:space="preserve"> o izvedbi javnega naročila, podpisan s strani obeh strank, naročnik objavi na Portalu javnih naročil skladno z določili ZJN-3. </w:t>
      </w:r>
    </w:p>
    <w:p w:rsidR="008E5B55" w:rsidRPr="006B1142" w:rsidRDefault="009D6338" w:rsidP="009D6338">
      <w:pPr>
        <w:pStyle w:val="Naslov1"/>
        <w:rPr>
          <w:rFonts w:asciiTheme="minorHAnsi" w:hAnsiTheme="minorHAnsi"/>
          <w:color w:val="000000" w:themeColor="text1"/>
        </w:rPr>
      </w:pPr>
      <w:bookmarkStart w:id="37" w:name="_Toc21691430"/>
      <w:r w:rsidRPr="006B1142">
        <w:rPr>
          <w:rFonts w:asciiTheme="minorHAnsi" w:hAnsiTheme="minorHAnsi"/>
          <w:color w:val="000000" w:themeColor="text1"/>
        </w:rPr>
        <w:t>VARSTVO OSEBNIH PODATKOV</w:t>
      </w:r>
      <w:bookmarkEnd w:id="37"/>
      <w:r w:rsidRPr="006B1142">
        <w:rPr>
          <w:rFonts w:asciiTheme="minorHAnsi" w:hAnsiTheme="minorHAnsi"/>
          <w:color w:val="000000" w:themeColor="text1"/>
        </w:rPr>
        <w:t xml:space="preserve"> </w:t>
      </w:r>
    </w:p>
    <w:p w:rsidR="009D6338" w:rsidRPr="00147E1D" w:rsidRDefault="009D6338" w:rsidP="009D6338">
      <w:pPr>
        <w:jc w:val="both"/>
        <w:rPr>
          <w:rFonts w:asciiTheme="minorHAnsi" w:hAnsiTheme="minorHAnsi"/>
          <w:color w:val="000000" w:themeColor="text1"/>
          <w:sz w:val="22"/>
          <w:szCs w:val="22"/>
        </w:rPr>
      </w:pPr>
      <w:r w:rsidRPr="00147E1D">
        <w:rPr>
          <w:rFonts w:asciiTheme="minorHAnsi" w:hAnsiTheme="minorHAnsi" w:cstheme="minorHAnsi"/>
          <w:color w:val="000000" w:themeColor="text1"/>
          <w:sz w:val="22"/>
          <w:szCs w:val="22"/>
        </w:rPr>
        <w:t>Gospodarski subjekt, kot ponudnik oziroma izvajalec, je dolžan upoštevati predpise, ki urejajo področje varstva osebnih podatkov, zlasti določila UREDBE (EU) 2016/679 EVROPSKEGA PARLAMENTA IN SVETA z dne 27. aprila 2016, o varstvu posameznikov pri obdelavi osebnih podatkov in o prostem pretoku takih podatkov.</w:t>
      </w:r>
    </w:p>
    <w:p w:rsidR="009D6338" w:rsidRPr="006B1142" w:rsidRDefault="009D6338" w:rsidP="009D6338">
      <w:pPr>
        <w:pStyle w:val="Naslov1"/>
        <w:rPr>
          <w:rFonts w:asciiTheme="minorHAnsi" w:hAnsiTheme="minorHAnsi"/>
          <w:color w:val="000000" w:themeColor="text1"/>
        </w:rPr>
      </w:pPr>
      <w:bookmarkStart w:id="38" w:name="_Toc21691431"/>
      <w:r w:rsidRPr="006B1142">
        <w:rPr>
          <w:rFonts w:asciiTheme="minorHAnsi" w:hAnsiTheme="minorHAnsi"/>
          <w:color w:val="000000" w:themeColor="text1"/>
        </w:rPr>
        <w:t>VARSTVO POSLOVNIH SKRIVNOSTI</w:t>
      </w:r>
      <w:bookmarkEnd w:id="38"/>
    </w:p>
    <w:p w:rsidR="009D6338" w:rsidRPr="00147E1D" w:rsidRDefault="00511DCB"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Za opredelitev poslovne skrivnosti ter kršitve varovanja poslovne skrivnosti se upošteva Zakon o poslovni skrivnosti (Uradni list RS, št. 22/19, v nadaljevanju </w:t>
      </w:r>
      <w:proofErr w:type="spellStart"/>
      <w:r w:rsidRPr="00147E1D">
        <w:rPr>
          <w:rFonts w:asciiTheme="minorHAnsi" w:hAnsiTheme="minorHAnsi" w:cstheme="minorHAnsi"/>
          <w:color w:val="000000" w:themeColor="text1"/>
          <w:sz w:val="22"/>
          <w:szCs w:val="22"/>
        </w:rPr>
        <w:t>ZPosS</w:t>
      </w:r>
      <w:proofErr w:type="spellEnd"/>
      <w:r w:rsidRPr="00147E1D">
        <w:rPr>
          <w:rFonts w:asciiTheme="minorHAnsi" w:hAnsiTheme="minorHAnsi" w:cstheme="minorHAnsi"/>
          <w:color w:val="000000" w:themeColor="text1"/>
          <w:sz w:val="22"/>
          <w:szCs w:val="22"/>
        </w:rPr>
        <w:t>).</w:t>
      </w:r>
    </w:p>
    <w:p w:rsidR="009D6338" w:rsidRPr="00147E1D" w:rsidRDefault="009D6338" w:rsidP="00147E1D">
      <w:pPr>
        <w:jc w:val="both"/>
        <w:rPr>
          <w:rFonts w:asciiTheme="minorHAnsi" w:hAnsiTheme="minorHAnsi" w:cstheme="minorHAnsi"/>
          <w:color w:val="000000" w:themeColor="text1"/>
          <w:sz w:val="22"/>
          <w:szCs w:val="22"/>
        </w:rPr>
      </w:pPr>
    </w:p>
    <w:p w:rsidR="009D6338" w:rsidRPr="00147E1D" w:rsidRDefault="009D6338"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Za poslovno skrivnost se ne morejo določiti podatki, ki so po zakonu javni ali podatki o kršitvi zakona ali dobrih poslovnih običajev.</w:t>
      </w:r>
    </w:p>
    <w:p w:rsidR="009D6338" w:rsidRPr="00147E1D" w:rsidRDefault="009D6338" w:rsidP="00147E1D">
      <w:pPr>
        <w:jc w:val="both"/>
        <w:rPr>
          <w:rFonts w:asciiTheme="minorHAnsi" w:hAnsiTheme="minorHAnsi" w:cstheme="minorHAnsi"/>
          <w:color w:val="000000" w:themeColor="text1"/>
          <w:sz w:val="22"/>
          <w:szCs w:val="22"/>
        </w:rPr>
      </w:pPr>
    </w:p>
    <w:p w:rsidR="00804784" w:rsidRPr="00147E1D" w:rsidRDefault="009D6338"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Gospodarski subjekt, kot ponudnik oziroma izvajalec, je dolžan upoštevati predpise o varovanju poslovne skrivnosti.  </w:t>
      </w:r>
    </w:p>
    <w:p w:rsidR="00EF7955" w:rsidRPr="006B1142" w:rsidRDefault="00EF7955" w:rsidP="00EF7955">
      <w:pPr>
        <w:pStyle w:val="Naslov1"/>
        <w:rPr>
          <w:rFonts w:asciiTheme="minorHAnsi" w:hAnsiTheme="minorHAnsi"/>
          <w:color w:val="000000" w:themeColor="text1"/>
        </w:rPr>
      </w:pPr>
      <w:bookmarkStart w:id="39" w:name="_Toc21691432"/>
      <w:r w:rsidRPr="006B1142">
        <w:rPr>
          <w:rFonts w:asciiTheme="minorHAnsi" w:hAnsiTheme="minorHAnsi"/>
          <w:color w:val="000000" w:themeColor="text1"/>
        </w:rPr>
        <w:t>RAZLOGI ZA IZKLJUČITEV IN POGOJI ZA SODELOVANJE</w:t>
      </w:r>
      <w:bookmarkEnd w:id="39"/>
      <w:r w:rsidRPr="006B1142">
        <w:rPr>
          <w:rFonts w:asciiTheme="minorHAnsi" w:hAnsiTheme="minorHAnsi"/>
          <w:color w:val="000000" w:themeColor="text1"/>
        </w:rPr>
        <w:t xml:space="preserve"> </w:t>
      </w:r>
    </w:p>
    <w:p w:rsidR="00EF7955" w:rsidRPr="00147E1D" w:rsidRDefault="00EF7955" w:rsidP="00147E1D">
      <w:pPr>
        <w:jc w:val="both"/>
        <w:rPr>
          <w:rFonts w:asciiTheme="minorHAnsi" w:eastAsia="Times New Roman" w:hAnsiTheme="minorHAnsi" w:cstheme="minorHAnsi"/>
          <w:color w:val="000000" w:themeColor="text1"/>
          <w:sz w:val="22"/>
          <w:szCs w:val="22"/>
        </w:rPr>
      </w:pPr>
      <w:r w:rsidRPr="00147E1D">
        <w:rPr>
          <w:rFonts w:asciiTheme="minorHAnsi" w:eastAsia="Times New Roman" w:hAnsiTheme="minorHAnsi" w:cstheme="minorHAnsi"/>
          <w:color w:val="000000" w:themeColor="text1"/>
          <w:sz w:val="22"/>
          <w:szCs w:val="22"/>
          <w:shd w:val="clear" w:color="auto" w:fill="FFFFFF"/>
        </w:rPr>
        <w:t>Če država članica EU ali tretja država dokumentov in potrdil iz tega poglavja ne izdaja ali če ti ne zajemajo vseh primerov iz spodnje razpredelnice,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EF7955" w:rsidRPr="00300EA5" w:rsidRDefault="00EF7955" w:rsidP="00EF7955">
      <w:pPr>
        <w:pStyle w:val="Naslov2"/>
        <w:rPr>
          <w:rFonts w:asciiTheme="minorHAnsi" w:hAnsiTheme="minorHAnsi"/>
          <w:i w:val="0"/>
          <w:color w:val="000000" w:themeColor="text1"/>
        </w:rPr>
      </w:pPr>
      <w:bookmarkStart w:id="40" w:name="_Toc6229138"/>
      <w:bookmarkStart w:id="41" w:name="_Toc21691433"/>
      <w:r w:rsidRPr="00300EA5">
        <w:rPr>
          <w:rFonts w:asciiTheme="minorHAnsi" w:hAnsiTheme="minorHAnsi"/>
          <w:i w:val="0"/>
          <w:color w:val="000000" w:themeColor="text1"/>
        </w:rPr>
        <w:t>Razlogi za izključitev</w:t>
      </w:r>
      <w:bookmarkEnd w:id="40"/>
      <w:bookmarkEnd w:id="41"/>
      <w:r w:rsidRPr="00300EA5">
        <w:rPr>
          <w:rFonts w:asciiTheme="minorHAnsi" w:hAnsiTheme="minorHAnsi"/>
          <w:i w:val="0"/>
          <w:color w:val="000000" w:themeColor="text1"/>
        </w:rPr>
        <w:t xml:space="preserve"> </w:t>
      </w:r>
    </w:p>
    <w:p w:rsidR="00EF7955" w:rsidRPr="00147E1D" w:rsidRDefault="00EF7955" w:rsidP="00EF7955">
      <w:pPr>
        <w:spacing w:line="240" w:lineRule="auto"/>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Ponudnik mora z dokazili in prilogami izkazati neobstoj spodaj navedenih razlogov za izključitev ponudnika. Enaka obveznost velja tudi za vsakega </w:t>
      </w:r>
      <w:proofErr w:type="spellStart"/>
      <w:r w:rsidRPr="00147E1D">
        <w:rPr>
          <w:rFonts w:asciiTheme="minorHAnsi" w:hAnsiTheme="minorHAnsi" w:cstheme="minorHAnsi"/>
          <w:color w:val="000000" w:themeColor="text1"/>
          <w:sz w:val="22"/>
          <w:szCs w:val="22"/>
        </w:rPr>
        <w:t>soponudnika</w:t>
      </w:r>
      <w:proofErr w:type="spellEnd"/>
      <w:r w:rsidRPr="00147E1D">
        <w:rPr>
          <w:rFonts w:asciiTheme="minorHAnsi" w:hAnsiTheme="minorHAnsi" w:cstheme="minorHAnsi"/>
          <w:color w:val="000000" w:themeColor="text1"/>
          <w:sz w:val="22"/>
          <w:szCs w:val="22"/>
        </w:rPr>
        <w:t xml:space="preserve"> ali podizvajalca, ki ga glavni izvajalec </w:t>
      </w:r>
      <w:r w:rsidR="00F81E2A" w:rsidRPr="00147E1D">
        <w:rPr>
          <w:rFonts w:asciiTheme="minorHAnsi" w:hAnsiTheme="minorHAnsi" w:cstheme="minorHAnsi"/>
          <w:color w:val="000000" w:themeColor="text1"/>
          <w:sz w:val="22"/>
          <w:szCs w:val="22"/>
        </w:rPr>
        <w:t xml:space="preserve">oziroma vodilni partner </w:t>
      </w:r>
      <w:r w:rsidRPr="00147E1D">
        <w:rPr>
          <w:rFonts w:asciiTheme="minorHAnsi" w:hAnsiTheme="minorHAnsi" w:cstheme="minorHAnsi"/>
          <w:color w:val="000000" w:themeColor="text1"/>
          <w:sz w:val="22"/>
          <w:szCs w:val="22"/>
        </w:rPr>
        <w:t>vključuje v javno naročilo.</w:t>
      </w:r>
    </w:p>
    <w:p w:rsidR="00155487" w:rsidRPr="006B1142" w:rsidRDefault="00155487" w:rsidP="00D34C4F">
      <w:pPr>
        <w:autoSpaceDE w:val="0"/>
        <w:autoSpaceDN w:val="0"/>
        <w:adjustRightInd w:val="0"/>
        <w:spacing w:line="240" w:lineRule="auto"/>
        <w:jc w:val="both"/>
        <w:rPr>
          <w:rFonts w:asciiTheme="minorHAnsi" w:hAnsiTheme="minorHAnsi" w:cs="Arial"/>
          <w:color w:val="000000" w:themeColor="text1"/>
          <w:sz w:val="20"/>
        </w:rPr>
      </w:pPr>
    </w:p>
    <w:tbl>
      <w:tblPr>
        <w:tblStyle w:val="Tabelamrea"/>
        <w:tblW w:w="0" w:type="auto"/>
        <w:tblLook w:val="04A0" w:firstRow="1" w:lastRow="0" w:firstColumn="1" w:lastColumn="0" w:noHBand="0" w:noVBand="1"/>
      </w:tblPr>
      <w:tblGrid>
        <w:gridCol w:w="562"/>
        <w:gridCol w:w="6634"/>
        <w:gridCol w:w="1984"/>
      </w:tblGrid>
      <w:tr w:rsidR="006B1142" w:rsidRPr="006B1142" w:rsidTr="001F520E">
        <w:tc>
          <w:tcPr>
            <w:tcW w:w="562" w:type="dxa"/>
          </w:tcPr>
          <w:p w:rsidR="00EF7955" w:rsidRPr="00147E1D" w:rsidRDefault="00EF7955" w:rsidP="00D262AD">
            <w:pPr>
              <w:spacing w:line="240" w:lineRule="auto"/>
              <w:rPr>
                <w:rFonts w:asciiTheme="minorHAnsi" w:hAnsiTheme="minorHAnsi" w:cstheme="minorHAnsi"/>
                <w:b/>
                <w:color w:val="000000" w:themeColor="text1"/>
                <w:sz w:val="18"/>
                <w:szCs w:val="18"/>
              </w:rPr>
            </w:pPr>
            <w:r w:rsidRPr="00147E1D">
              <w:rPr>
                <w:rFonts w:asciiTheme="minorHAnsi" w:hAnsiTheme="minorHAnsi" w:cstheme="minorHAnsi"/>
                <w:b/>
                <w:color w:val="000000" w:themeColor="text1"/>
                <w:sz w:val="18"/>
                <w:szCs w:val="18"/>
              </w:rPr>
              <w:t>ZŠ</w:t>
            </w:r>
          </w:p>
        </w:tc>
        <w:tc>
          <w:tcPr>
            <w:tcW w:w="6634" w:type="dxa"/>
          </w:tcPr>
          <w:p w:rsidR="00EF7955" w:rsidRPr="00147E1D" w:rsidRDefault="00EF7955" w:rsidP="00D262AD">
            <w:pPr>
              <w:spacing w:line="240" w:lineRule="auto"/>
              <w:rPr>
                <w:rFonts w:asciiTheme="minorHAnsi" w:hAnsiTheme="minorHAnsi" w:cstheme="minorHAnsi"/>
                <w:b/>
                <w:color w:val="000000" w:themeColor="text1"/>
                <w:sz w:val="18"/>
                <w:szCs w:val="18"/>
              </w:rPr>
            </w:pPr>
            <w:r w:rsidRPr="00147E1D">
              <w:rPr>
                <w:rFonts w:asciiTheme="minorHAnsi" w:hAnsiTheme="minorHAnsi" w:cstheme="minorHAnsi"/>
                <w:b/>
                <w:color w:val="000000" w:themeColor="text1"/>
                <w:sz w:val="18"/>
                <w:szCs w:val="18"/>
              </w:rPr>
              <w:t xml:space="preserve">OPIS razloga  </w:t>
            </w:r>
          </w:p>
        </w:tc>
        <w:tc>
          <w:tcPr>
            <w:tcW w:w="1984" w:type="dxa"/>
          </w:tcPr>
          <w:p w:rsidR="00EF7955" w:rsidRPr="006B1142" w:rsidRDefault="00EF7955" w:rsidP="00D262AD">
            <w:pPr>
              <w:spacing w:line="240" w:lineRule="auto"/>
              <w:rPr>
                <w:rFonts w:asciiTheme="minorHAnsi" w:hAnsiTheme="minorHAnsi" w:cstheme="minorHAnsi"/>
                <w:b/>
                <w:color w:val="000000" w:themeColor="text1"/>
                <w:sz w:val="16"/>
                <w:szCs w:val="16"/>
              </w:rPr>
            </w:pPr>
            <w:r w:rsidRPr="006B1142">
              <w:rPr>
                <w:rFonts w:asciiTheme="minorHAnsi" w:hAnsiTheme="minorHAnsi" w:cstheme="minorHAnsi"/>
                <w:b/>
                <w:color w:val="000000" w:themeColor="text1"/>
                <w:sz w:val="16"/>
                <w:szCs w:val="16"/>
              </w:rPr>
              <w:t xml:space="preserve">Način dokazovanja </w:t>
            </w:r>
          </w:p>
        </w:tc>
      </w:tr>
      <w:tr w:rsidR="006B1142" w:rsidRPr="006B1142" w:rsidTr="001F520E">
        <w:tc>
          <w:tcPr>
            <w:tcW w:w="562"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1</w:t>
            </w:r>
          </w:p>
        </w:tc>
        <w:tc>
          <w:tcPr>
            <w:tcW w:w="6634"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 xml:space="preserve">Gospodarskemu subjektu ali osebi, ki je članica upravnega, vodstvenega ali nadzornega organa tega gospodarskega subjekta ali ki ima pooblastila za njegovo zastopanje ali odločanje ali nadzor v njem, je bila izrečena pravnomočna sodba, ki ima elemente naslednjih kaznivih dejanj, ki so opredeljena v Kazenskem zakoniku (Uradni list RS, št. 50/12 – uradno prečiščeno besedilo in 54/15 in naslednji, v nadaljevanju KZ-1) v skladu </w:t>
            </w:r>
            <w:r w:rsidRPr="00147E1D">
              <w:rPr>
                <w:rFonts w:asciiTheme="minorHAnsi" w:hAnsiTheme="minorHAnsi" w:cstheme="minorHAnsi"/>
                <w:color w:val="000000" w:themeColor="text1"/>
                <w:sz w:val="18"/>
                <w:szCs w:val="18"/>
              </w:rPr>
              <w:lastRenderedPageBreak/>
              <w:t>s prvim odstavkom 75. člena ZJN-3</w:t>
            </w:r>
          </w:p>
        </w:tc>
        <w:tc>
          <w:tcPr>
            <w:tcW w:w="1984" w:type="dxa"/>
          </w:tcPr>
          <w:p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lastRenderedPageBreak/>
              <w:t xml:space="preserve">ESPD, Del III: Razlogi za izključitev, A: Razlogi, povezani s kazenskimi obsodbami </w:t>
            </w:r>
          </w:p>
        </w:tc>
      </w:tr>
      <w:tr w:rsidR="006B1142" w:rsidRPr="006B1142" w:rsidTr="001F520E">
        <w:tc>
          <w:tcPr>
            <w:tcW w:w="562"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lastRenderedPageBreak/>
              <w:t>2</w:t>
            </w:r>
          </w:p>
        </w:tc>
        <w:tc>
          <w:tcPr>
            <w:tcW w:w="6634"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 xml:space="preserve">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147E1D">
              <w:rPr>
                <w:rFonts w:asciiTheme="minorHAnsi" w:hAnsiTheme="minorHAnsi" w:cstheme="minorHAnsi"/>
                <w:color w:val="000000" w:themeColor="text1"/>
                <w:sz w:val="18"/>
                <w:szCs w:val="18"/>
              </w:rPr>
              <w:t>eurov</w:t>
            </w:r>
            <w:proofErr w:type="spellEnd"/>
            <w:r w:rsidRPr="00147E1D">
              <w:rPr>
                <w:rFonts w:asciiTheme="minorHAnsi" w:hAnsiTheme="minorHAnsi" w:cstheme="minorHAnsi"/>
                <w:color w:val="000000" w:themeColor="text1"/>
                <w:sz w:val="18"/>
                <w:szCs w:val="18"/>
              </w:rPr>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 v skladu z drugim odstavkom 75. člena ZJN-3. </w:t>
            </w:r>
          </w:p>
        </w:tc>
        <w:tc>
          <w:tcPr>
            <w:tcW w:w="1984" w:type="dxa"/>
          </w:tcPr>
          <w:p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III: Razlogi za izključitev, B: Razlogi, povezani s plačilom davkov ali prispevkov za socialno varnost</w:t>
            </w:r>
          </w:p>
        </w:tc>
      </w:tr>
      <w:tr w:rsidR="006B1142" w:rsidRPr="006B1142" w:rsidTr="001F520E">
        <w:tc>
          <w:tcPr>
            <w:tcW w:w="562"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3</w:t>
            </w:r>
          </w:p>
        </w:tc>
        <w:tc>
          <w:tcPr>
            <w:tcW w:w="6634"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 xml:space="preserve">Nad gospodarskim subjektom se je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 v skladu s točko b šestega odstavka 75. člena ZJN-3. </w:t>
            </w:r>
          </w:p>
        </w:tc>
        <w:tc>
          <w:tcPr>
            <w:tcW w:w="1984" w:type="dxa"/>
          </w:tcPr>
          <w:p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III: Razlogi za izključitev, C: Razlogi, povezani z insolventnostjo, nasprotjem interesov ali kršitvijo poklicnih pravil</w:t>
            </w:r>
          </w:p>
        </w:tc>
      </w:tr>
      <w:tr w:rsidR="006B1142" w:rsidRPr="006B1142" w:rsidTr="001F520E">
        <w:tc>
          <w:tcPr>
            <w:tcW w:w="562"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4</w:t>
            </w:r>
          </w:p>
        </w:tc>
        <w:tc>
          <w:tcPr>
            <w:tcW w:w="6634"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shd w:val="clear" w:color="auto" w:fill="FFFFFF"/>
              </w:rPr>
              <w:t xml:space="preserve">Gospodarski subjekt je zagrešil hujšo kršitev poklicnih pravil, zaradi česar je omajana njegova integriteta, na podlagi točke c šestega odstavka 75. člena ZJN-3. </w:t>
            </w:r>
          </w:p>
        </w:tc>
        <w:tc>
          <w:tcPr>
            <w:tcW w:w="1984" w:type="dxa"/>
          </w:tcPr>
          <w:p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III: Razlogi za izključitev, C: Razlogi, povezani z insolventnostjo, nasprotjem interesov ali kršitvijo poklicnih pravil</w:t>
            </w:r>
          </w:p>
        </w:tc>
      </w:tr>
      <w:tr w:rsidR="006B1142" w:rsidRPr="006B1142" w:rsidTr="001F520E">
        <w:tc>
          <w:tcPr>
            <w:tcW w:w="562"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5</w:t>
            </w:r>
          </w:p>
        </w:tc>
        <w:tc>
          <w:tcPr>
            <w:tcW w:w="6634"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shd w:val="clear" w:color="auto" w:fill="FFFFFF"/>
              </w:rPr>
              <w:t xml:space="preserve">Gospodarski subjekt z drugimi gospodarskimi subjekti sklenil dogovor, katerega cilj ali učinek je preprečevati, omejevati ali izkrivljati konkurenco, na podlagi točke č šestega odstavka 75. člena ZJN-3. </w:t>
            </w:r>
          </w:p>
        </w:tc>
        <w:tc>
          <w:tcPr>
            <w:tcW w:w="1984" w:type="dxa"/>
          </w:tcPr>
          <w:p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III: Razlogi za izključitev, C: Razlogi, povezani z insolventnostjo, nasprotjem interesov ali kršitvijo poklicnih pravil</w:t>
            </w:r>
          </w:p>
        </w:tc>
      </w:tr>
      <w:tr w:rsidR="006B1142" w:rsidRPr="006B1142" w:rsidTr="001F520E">
        <w:tc>
          <w:tcPr>
            <w:tcW w:w="562"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6</w:t>
            </w:r>
          </w:p>
        </w:tc>
        <w:tc>
          <w:tcPr>
            <w:tcW w:w="6634" w:type="dxa"/>
          </w:tcPr>
          <w:p w:rsidR="00EF7955" w:rsidRPr="00147E1D" w:rsidRDefault="00EF7955" w:rsidP="00D262AD">
            <w:pPr>
              <w:spacing w:line="240" w:lineRule="auto"/>
              <w:rPr>
                <w:rFonts w:asciiTheme="minorHAnsi" w:hAnsiTheme="minorHAnsi" w:cstheme="minorHAnsi"/>
                <w:color w:val="000000" w:themeColor="text1"/>
                <w:sz w:val="18"/>
                <w:szCs w:val="18"/>
                <w:shd w:val="clear" w:color="auto" w:fill="FFFFFF"/>
              </w:rPr>
            </w:pPr>
            <w:r w:rsidRPr="00147E1D">
              <w:rPr>
                <w:rFonts w:asciiTheme="minorHAnsi" w:hAnsiTheme="minorHAnsi" w:cstheme="minorHAnsi"/>
                <w:color w:val="000000" w:themeColor="text1"/>
                <w:sz w:val="18"/>
                <w:szCs w:val="18"/>
                <w:shd w:val="clear" w:color="auto" w:fill="FFFFFF"/>
              </w:rPr>
              <w:t xml:space="preserve">Pri gospodarskem subjektu so se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 v skladu s točko f šestega odstavka 75. člena ZJN-3. </w:t>
            </w:r>
          </w:p>
        </w:tc>
        <w:tc>
          <w:tcPr>
            <w:tcW w:w="1984" w:type="dxa"/>
          </w:tcPr>
          <w:p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III: Razlogi za izključitev, C: Razlogi, povezani z insolventnostjo, nasprotjem interesov ali kršitvijo poklicnih pravil</w:t>
            </w:r>
          </w:p>
        </w:tc>
      </w:tr>
      <w:tr w:rsidR="006B1142" w:rsidRPr="006B1142" w:rsidTr="001F520E">
        <w:tc>
          <w:tcPr>
            <w:tcW w:w="562"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7</w:t>
            </w:r>
          </w:p>
        </w:tc>
        <w:tc>
          <w:tcPr>
            <w:tcW w:w="6634" w:type="dxa"/>
          </w:tcPr>
          <w:p w:rsidR="00EF7955" w:rsidRPr="00147E1D" w:rsidRDefault="00EF7955" w:rsidP="00D262AD">
            <w:pPr>
              <w:spacing w:line="240" w:lineRule="auto"/>
              <w:rPr>
                <w:rFonts w:asciiTheme="minorHAnsi" w:hAnsiTheme="minorHAnsi" w:cstheme="minorHAnsi"/>
                <w:color w:val="000000" w:themeColor="text1"/>
                <w:sz w:val="18"/>
                <w:szCs w:val="18"/>
                <w:shd w:val="clear" w:color="auto" w:fill="FFFFFF"/>
              </w:rPr>
            </w:pPr>
            <w:r w:rsidRPr="00147E1D">
              <w:rPr>
                <w:rFonts w:asciiTheme="minorHAnsi" w:hAnsiTheme="minorHAnsi" w:cstheme="minorHAnsi"/>
                <w:color w:val="000000" w:themeColor="text1"/>
                <w:sz w:val="18"/>
                <w:szCs w:val="18"/>
                <w:shd w:val="clear" w:color="auto" w:fill="FFFFFF"/>
              </w:rPr>
              <w:t xml:space="preserve">Gospodarski subjekt je na dan, ko poteče rok za oddajo ponudb ali prijav, uvrščen v evidenco gospodarskih subjektov z negativnimi referencam, v skladu s četrtim odstavkom 75. člena ZJN-3. </w:t>
            </w:r>
          </w:p>
        </w:tc>
        <w:tc>
          <w:tcPr>
            <w:tcW w:w="1984" w:type="dxa"/>
          </w:tcPr>
          <w:p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III: Razlogi za izključitev, D: Nacionalni razlogi za izključitev</w:t>
            </w:r>
          </w:p>
        </w:tc>
      </w:tr>
      <w:tr w:rsidR="006B1142" w:rsidRPr="006B1142" w:rsidTr="001F520E">
        <w:tc>
          <w:tcPr>
            <w:tcW w:w="562"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8</w:t>
            </w:r>
          </w:p>
        </w:tc>
        <w:tc>
          <w:tcPr>
            <w:tcW w:w="6634" w:type="dxa"/>
          </w:tcPr>
          <w:p w:rsidR="00EF7955" w:rsidRPr="00147E1D" w:rsidRDefault="00EF7955" w:rsidP="00D262AD">
            <w:pPr>
              <w:spacing w:line="240" w:lineRule="auto"/>
              <w:rPr>
                <w:rFonts w:asciiTheme="minorHAnsi" w:hAnsiTheme="minorHAnsi" w:cstheme="minorHAnsi"/>
                <w:color w:val="000000" w:themeColor="text1"/>
                <w:sz w:val="18"/>
                <w:szCs w:val="18"/>
                <w:shd w:val="clear" w:color="auto" w:fill="FFFFFF"/>
              </w:rPr>
            </w:pPr>
            <w:bookmarkStart w:id="42" w:name="_Hlk6043912"/>
            <w:r w:rsidRPr="00147E1D">
              <w:rPr>
                <w:rFonts w:asciiTheme="minorHAnsi" w:hAnsiTheme="minorHAnsi" w:cstheme="minorHAnsi"/>
                <w:color w:val="000000" w:themeColor="text1"/>
                <w:sz w:val="18"/>
                <w:szCs w:val="18"/>
                <w:shd w:val="clear" w:color="auto" w:fill="FFFFFF"/>
              </w:rPr>
              <w:t>Pri gospodarskem subjektu v zadnjih treh letih pred potekom roka za oddajo ponudb je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(točka b četrtega odstavka 75. člena ZJN-3)</w:t>
            </w:r>
            <w:bookmarkEnd w:id="42"/>
          </w:p>
        </w:tc>
        <w:tc>
          <w:tcPr>
            <w:tcW w:w="1984" w:type="dxa"/>
          </w:tcPr>
          <w:p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III: Razlogi za izključitev, D: Nacionalni razlogi za izključitev</w:t>
            </w:r>
          </w:p>
        </w:tc>
      </w:tr>
    </w:tbl>
    <w:p w:rsidR="00D73914" w:rsidRPr="00147E1D" w:rsidRDefault="00D73914" w:rsidP="00D34C4F">
      <w:pPr>
        <w:autoSpaceDE w:val="0"/>
        <w:autoSpaceDN w:val="0"/>
        <w:adjustRightInd w:val="0"/>
        <w:spacing w:line="240" w:lineRule="auto"/>
        <w:jc w:val="both"/>
        <w:rPr>
          <w:rFonts w:asciiTheme="minorHAnsi" w:hAnsiTheme="minorHAnsi" w:cs="Arial"/>
          <w:b/>
          <w:color w:val="000000" w:themeColor="text1"/>
          <w:sz w:val="22"/>
          <w:szCs w:val="22"/>
        </w:rPr>
      </w:pPr>
    </w:p>
    <w:p w:rsidR="00EF7955" w:rsidRPr="00147E1D" w:rsidRDefault="00EF7955" w:rsidP="00EF7955">
      <w:pPr>
        <w:spacing w:line="240" w:lineRule="auto"/>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Kadar gospodarski subjekt oddaja ponudbo s podizvajalcem ali </w:t>
      </w:r>
      <w:proofErr w:type="spellStart"/>
      <w:r w:rsidRPr="00147E1D">
        <w:rPr>
          <w:rFonts w:asciiTheme="minorHAnsi" w:hAnsiTheme="minorHAnsi" w:cstheme="minorHAnsi"/>
          <w:color w:val="000000" w:themeColor="text1"/>
          <w:sz w:val="22"/>
          <w:szCs w:val="22"/>
        </w:rPr>
        <w:t>soponudnikom</w:t>
      </w:r>
      <w:proofErr w:type="spellEnd"/>
      <w:r w:rsidRPr="00147E1D">
        <w:rPr>
          <w:rFonts w:asciiTheme="minorHAnsi" w:hAnsiTheme="minorHAnsi" w:cstheme="minorHAnsi"/>
          <w:color w:val="000000" w:themeColor="text1"/>
          <w:sz w:val="22"/>
          <w:szCs w:val="22"/>
        </w:rPr>
        <w:t xml:space="preserve">, mora neobstoj razlogov za izključitev izpolnjevati in na ustrezen način dokazati vsak podizvajalec oziroma </w:t>
      </w:r>
      <w:proofErr w:type="spellStart"/>
      <w:r w:rsidRPr="00147E1D">
        <w:rPr>
          <w:rFonts w:asciiTheme="minorHAnsi" w:hAnsiTheme="minorHAnsi" w:cstheme="minorHAnsi"/>
          <w:color w:val="000000" w:themeColor="text1"/>
          <w:sz w:val="22"/>
          <w:szCs w:val="22"/>
        </w:rPr>
        <w:t>soponudnik</w:t>
      </w:r>
      <w:proofErr w:type="spellEnd"/>
      <w:r w:rsidRPr="00147E1D">
        <w:rPr>
          <w:rFonts w:asciiTheme="minorHAnsi" w:hAnsiTheme="minorHAnsi" w:cstheme="minorHAnsi"/>
          <w:color w:val="000000" w:themeColor="text1"/>
          <w:sz w:val="22"/>
          <w:szCs w:val="22"/>
        </w:rPr>
        <w:t>.</w:t>
      </w:r>
    </w:p>
    <w:p w:rsidR="00EF7955" w:rsidRPr="006B1142" w:rsidRDefault="00EF7955" w:rsidP="00EF7955">
      <w:pPr>
        <w:pStyle w:val="Naslov2"/>
        <w:spacing w:before="0" w:after="0"/>
        <w:jc w:val="both"/>
        <w:rPr>
          <w:rFonts w:asciiTheme="minorHAnsi" w:hAnsiTheme="minorHAnsi" w:cstheme="minorHAnsi"/>
          <w:color w:val="000000" w:themeColor="text1"/>
          <w:sz w:val="20"/>
          <w:szCs w:val="20"/>
        </w:rPr>
      </w:pPr>
    </w:p>
    <w:p w:rsidR="00EF7955" w:rsidRPr="00300EA5" w:rsidRDefault="00EF7955" w:rsidP="00EF7955">
      <w:pPr>
        <w:pStyle w:val="Naslov2"/>
        <w:rPr>
          <w:rFonts w:asciiTheme="minorHAnsi" w:hAnsiTheme="minorHAnsi"/>
          <w:i w:val="0"/>
          <w:color w:val="000000" w:themeColor="text1"/>
        </w:rPr>
      </w:pPr>
      <w:bookmarkStart w:id="43" w:name="_Toc6229139"/>
      <w:bookmarkStart w:id="44" w:name="_Toc21691434"/>
      <w:r w:rsidRPr="00300EA5">
        <w:rPr>
          <w:rFonts w:asciiTheme="minorHAnsi" w:hAnsiTheme="minorHAnsi"/>
          <w:i w:val="0"/>
          <w:color w:val="000000" w:themeColor="text1"/>
        </w:rPr>
        <w:t>Pogoji za sodelovanje</w:t>
      </w:r>
      <w:bookmarkEnd w:id="43"/>
      <w:bookmarkEnd w:id="44"/>
      <w:r w:rsidRPr="00300EA5">
        <w:rPr>
          <w:rFonts w:asciiTheme="minorHAnsi" w:hAnsiTheme="minorHAnsi"/>
          <w:i w:val="0"/>
          <w:color w:val="000000" w:themeColor="text1"/>
        </w:rPr>
        <w:t xml:space="preserve"> </w:t>
      </w:r>
    </w:p>
    <w:p w:rsidR="00CA53A4" w:rsidRDefault="00A81519" w:rsidP="00A81519">
      <w:pPr>
        <w:pStyle w:val="Odstavekseznama"/>
        <w:numPr>
          <w:ilvl w:val="0"/>
          <w:numId w:val="43"/>
        </w:numPr>
        <w:spacing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Dobavitelj zagotavlja </w:t>
      </w:r>
      <w:r w:rsidR="00CA53A4">
        <w:rPr>
          <w:rFonts w:asciiTheme="minorHAnsi" w:hAnsiTheme="minorHAnsi" w:cstheme="minorHAnsi"/>
          <w:color w:val="000000" w:themeColor="text1"/>
          <w:sz w:val="22"/>
          <w:szCs w:val="22"/>
        </w:rPr>
        <w:t xml:space="preserve">dobavo </w:t>
      </w:r>
      <w:r w:rsidR="00BF1B96">
        <w:rPr>
          <w:rFonts w:asciiTheme="minorHAnsi" w:hAnsiTheme="minorHAnsi" w:cstheme="minorHAnsi"/>
          <w:color w:val="000000" w:themeColor="text1"/>
          <w:sz w:val="22"/>
          <w:szCs w:val="22"/>
        </w:rPr>
        <w:t>ali prevz</w:t>
      </w:r>
      <w:r w:rsidR="00094BA1">
        <w:rPr>
          <w:rFonts w:asciiTheme="minorHAnsi" w:hAnsiTheme="minorHAnsi" w:cstheme="minorHAnsi"/>
          <w:color w:val="000000" w:themeColor="text1"/>
          <w:sz w:val="22"/>
          <w:szCs w:val="22"/>
        </w:rPr>
        <w:t>em v maloprodajni enoti, ki je v kraju lokacijske enote naročnika, in sicer za</w:t>
      </w:r>
      <w:r w:rsidR="00CA53A4">
        <w:rPr>
          <w:rFonts w:asciiTheme="minorHAnsi" w:hAnsiTheme="minorHAnsi" w:cstheme="minorHAnsi"/>
          <w:color w:val="000000" w:themeColor="text1"/>
          <w:sz w:val="22"/>
          <w:szCs w:val="22"/>
        </w:rPr>
        <w:t xml:space="preserve"> vsaj 30 od 60 lokacij naročnika, kar označi na ponudbi. </w:t>
      </w:r>
      <w:r w:rsidR="00094BA1">
        <w:rPr>
          <w:rFonts w:asciiTheme="minorHAnsi" w:hAnsiTheme="minorHAnsi" w:cstheme="minorHAnsi"/>
          <w:color w:val="000000" w:themeColor="text1"/>
          <w:sz w:val="22"/>
          <w:szCs w:val="22"/>
        </w:rPr>
        <w:t>V kolikor ima dobavitelj maloprodajno enoto na lokaciji naročnika, v seznam 'Lokacije naročnika' vpiše naslov maloprodajne enote.</w:t>
      </w:r>
    </w:p>
    <w:p w:rsidR="00DA6F77" w:rsidRDefault="00DA6F77" w:rsidP="00A81519">
      <w:pPr>
        <w:pStyle w:val="Odstavekseznama"/>
        <w:numPr>
          <w:ilvl w:val="0"/>
          <w:numId w:val="43"/>
        </w:numPr>
        <w:spacing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Ponudnik predloži vsaj 1 referenčno potrdilo o izvedbi posla.</w:t>
      </w:r>
    </w:p>
    <w:p w:rsidR="00CA53A4" w:rsidRDefault="00CA53A4" w:rsidP="00CA53A4">
      <w:pPr>
        <w:pStyle w:val="Odstavekseznama"/>
        <w:spacing w:line="240" w:lineRule="auto"/>
        <w:jc w:val="both"/>
        <w:rPr>
          <w:rFonts w:asciiTheme="minorHAnsi" w:hAnsiTheme="minorHAnsi" w:cstheme="minorHAnsi"/>
          <w:color w:val="000000" w:themeColor="text1"/>
          <w:sz w:val="22"/>
          <w:szCs w:val="22"/>
        </w:rPr>
      </w:pPr>
    </w:p>
    <w:p w:rsidR="00EF7955" w:rsidRPr="00A81519" w:rsidRDefault="00EF7955" w:rsidP="00A81519">
      <w:pPr>
        <w:pStyle w:val="Odstavekseznama"/>
        <w:numPr>
          <w:ilvl w:val="0"/>
          <w:numId w:val="43"/>
        </w:numPr>
        <w:spacing w:line="240" w:lineRule="auto"/>
        <w:jc w:val="both"/>
        <w:rPr>
          <w:rFonts w:asciiTheme="minorHAnsi" w:hAnsiTheme="minorHAnsi" w:cstheme="minorHAnsi"/>
          <w:color w:val="000000" w:themeColor="text1"/>
          <w:sz w:val="22"/>
          <w:szCs w:val="22"/>
        </w:rPr>
      </w:pPr>
      <w:r w:rsidRPr="00A81519">
        <w:rPr>
          <w:rFonts w:asciiTheme="minorHAnsi" w:hAnsiTheme="minorHAnsi" w:cstheme="minorHAnsi"/>
          <w:color w:val="000000" w:themeColor="text1"/>
          <w:sz w:val="22"/>
          <w:szCs w:val="22"/>
        </w:rPr>
        <w:t xml:space="preserve">Gospodarski subjekt mora izkazati obstoj naslednjih pogojev za pridobitev javnega naročila. Kjer ponudnik nastopa s podizvajalcem ali </w:t>
      </w:r>
      <w:proofErr w:type="spellStart"/>
      <w:r w:rsidRPr="00A81519">
        <w:rPr>
          <w:rFonts w:asciiTheme="minorHAnsi" w:hAnsiTheme="minorHAnsi" w:cstheme="minorHAnsi"/>
          <w:color w:val="000000" w:themeColor="text1"/>
          <w:sz w:val="22"/>
          <w:szCs w:val="22"/>
        </w:rPr>
        <w:t>soponudnikom</w:t>
      </w:r>
      <w:proofErr w:type="spellEnd"/>
      <w:r w:rsidRPr="00A81519">
        <w:rPr>
          <w:rFonts w:asciiTheme="minorHAnsi" w:hAnsiTheme="minorHAnsi" w:cstheme="minorHAnsi"/>
          <w:color w:val="000000" w:themeColor="text1"/>
          <w:sz w:val="22"/>
          <w:szCs w:val="22"/>
        </w:rPr>
        <w:t xml:space="preserve">, je potrebno tudi za slednjega priložiti ustrezna dokazila, navedena spodaj. </w:t>
      </w:r>
    </w:p>
    <w:p w:rsidR="008E4B1F" w:rsidRPr="006B1142" w:rsidRDefault="008E4B1F" w:rsidP="00EF7955">
      <w:pPr>
        <w:spacing w:line="240" w:lineRule="auto"/>
        <w:jc w:val="both"/>
        <w:rPr>
          <w:rFonts w:asciiTheme="minorHAnsi" w:hAnsiTheme="minorHAnsi" w:cstheme="minorHAnsi"/>
          <w:color w:val="000000" w:themeColor="text1"/>
          <w:sz w:val="20"/>
        </w:rPr>
      </w:pPr>
    </w:p>
    <w:tbl>
      <w:tblPr>
        <w:tblStyle w:val="Tabelamrea"/>
        <w:tblW w:w="0" w:type="auto"/>
        <w:tblLook w:val="04A0" w:firstRow="1" w:lastRow="0" w:firstColumn="1" w:lastColumn="0" w:noHBand="0" w:noVBand="1"/>
      </w:tblPr>
      <w:tblGrid>
        <w:gridCol w:w="556"/>
        <w:gridCol w:w="3767"/>
        <w:gridCol w:w="2207"/>
        <w:gridCol w:w="2524"/>
      </w:tblGrid>
      <w:tr w:rsidR="006B1142" w:rsidRPr="006B1142" w:rsidTr="00D262AD">
        <w:tc>
          <w:tcPr>
            <w:tcW w:w="556" w:type="dxa"/>
          </w:tcPr>
          <w:p w:rsidR="00EF7955" w:rsidRPr="00147E1D" w:rsidRDefault="00EF7955" w:rsidP="00D262AD">
            <w:pPr>
              <w:spacing w:line="240" w:lineRule="auto"/>
              <w:rPr>
                <w:rFonts w:asciiTheme="minorHAnsi" w:hAnsiTheme="minorHAnsi" w:cstheme="minorHAnsi"/>
                <w:b/>
                <w:color w:val="000000" w:themeColor="text1"/>
                <w:sz w:val="18"/>
                <w:szCs w:val="18"/>
              </w:rPr>
            </w:pPr>
            <w:r w:rsidRPr="00147E1D">
              <w:rPr>
                <w:rFonts w:asciiTheme="minorHAnsi" w:hAnsiTheme="minorHAnsi" w:cstheme="minorHAnsi"/>
                <w:b/>
                <w:color w:val="000000" w:themeColor="text1"/>
                <w:sz w:val="18"/>
                <w:szCs w:val="18"/>
              </w:rPr>
              <w:t>ZŠ</w:t>
            </w:r>
          </w:p>
        </w:tc>
        <w:tc>
          <w:tcPr>
            <w:tcW w:w="3767" w:type="dxa"/>
          </w:tcPr>
          <w:p w:rsidR="00EF7955" w:rsidRPr="00147E1D" w:rsidRDefault="00EF7955" w:rsidP="00D262AD">
            <w:pPr>
              <w:spacing w:line="240" w:lineRule="auto"/>
              <w:rPr>
                <w:rFonts w:asciiTheme="minorHAnsi" w:hAnsiTheme="minorHAnsi" w:cstheme="minorHAnsi"/>
                <w:b/>
                <w:color w:val="000000" w:themeColor="text1"/>
                <w:sz w:val="18"/>
                <w:szCs w:val="18"/>
              </w:rPr>
            </w:pPr>
            <w:r w:rsidRPr="00147E1D">
              <w:rPr>
                <w:rFonts w:asciiTheme="minorHAnsi" w:hAnsiTheme="minorHAnsi" w:cstheme="minorHAnsi"/>
                <w:b/>
                <w:color w:val="000000" w:themeColor="text1"/>
                <w:sz w:val="18"/>
                <w:szCs w:val="18"/>
              </w:rPr>
              <w:t xml:space="preserve">OPIS pogoja   </w:t>
            </w:r>
          </w:p>
        </w:tc>
        <w:tc>
          <w:tcPr>
            <w:tcW w:w="2207" w:type="dxa"/>
          </w:tcPr>
          <w:p w:rsidR="00EF7955" w:rsidRPr="00147E1D" w:rsidRDefault="00EF7955" w:rsidP="00147E1D">
            <w:pPr>
              <w:spacing w:line="240" w:lineRule="auto"/>
              <w:jc w:val="left"/>
              <w:rPr>
                <w:rFonts w:asciiTheme="minorHAnsi" w:hAnsiTheme="minorHAnsi" w:cstheme="minorHAnsi"/>
                <w:b/>
                <w:color w:val="000000" w:themeColor="text1"/>
                <w:sz w:val="18"/>
                <w:szCs w:val="18"/>
              </w:rPr>
            </w:pPr>
            <w:r w:rsidRPr="00147E1D">
              <w:rPr>
                <w:rFonts w:asciiTheme="minorHAnsi" w:hAnsiTheme="minorHAnsi" w:cstheme="minorHAnsi"/>
                <w:b/>
                <w:color w:val="000000" w:themeColor="text1"/>
                <w:sz w:val="18"/>
                <w:szCs w:val="18"/>
              </w:rPr>
              <w:t xml:space="preserve">Način dokazovanja </w:t>
            </w:r>
          </w:p>
        </w:tc>
        <w:tc>
          <w:tcPr>
            <w:tcW w:w="2524" w:type="dxa"/>
          </w:tcPr>
          <w:p w:rsidR="00EF7955" w:rsidRPr="00147E1D" w:rsidRDefault="00EF7955" w:rsidP="00147E1D">
            <w:pPr>
              <w:spacing w:line="240" w:lineRule="auto"/>
              <w:jc w:val="left"/>
              <w:rPr>
                <w:rFonts w:asciiTheme="minorHAnsi" w:hAnsiTheme="minorHAnsi" w:cstheme="minorHAnsi"/>
                <w:b/>
                <w:color w:val="000000" w:themeColor="text1"/>
                <w:sz w:val="18"/>
                <w:szCs w:val="18"/>
              </w:rPr>
            </w:pPr>
            <w:r w:rsidRPr="00147E1D">
              <w:rPr>
                <w:rFonts w:asciiTheme="minorHAnsi" w:hAnsiTheme="minorHAnsi" w:cstheme="minorHAnsi"/>
                <w:b/>
                <w:color w:val="000000" w:themeColor="text1"/>
                <w:sz w:val="18"/>
                <w:szCs w:val="18"/>
              </w:rPr>
              <w:t>Priloge in obrazci</w:t>
            </w:r>
          </w:p>
        </w:tc>
      </w:tr>
      <w:tr w:rsidR="006B1142" w:rsidRPr="006B1142" w:rsidTr="00D262AD">
        <w:tc>
          <w:tcPr>
            <w:tcW w:w="556"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1</w:t>
            </w:r>
          </w:p>
        </w:tc>
        <w:tc>
          <w:tcPr>
            <w:tcW w:w="3767"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Gospodarski subjekt je vpisan v ustrezen poklicni ali poslovni register</w:t>
            </w:r>
            <w:r w:rsidRPr="00147E1D">
              <w:rPr>
                <w:rStyle w:val="Sprotnaopomba-sklic"/>
                <w:rFonts w:asciiTheme="minorHAnsi" w:hAnsiTheme="minorHAnsi" w:cstheme="minorHAnsi"/>
                <w:color w:val="000000" w:themeColor="text1"/>
                <w:sz w:val="18"/>
                <w:szCs w:val="18"/>
              </w:rPr>
              <w:footnoteReference w:id="2"/>
            </w:r>
          </w:p>
          <w:p w:rsidR="00EF7955" w:rsidRPr="00147E1D" w:rsidRDefault="00EF7955" w:rsidP="00D262AD">
            <w:pPr>
              <w:spacing w:line="240" w:lineRule="auto"/>
              <w:rPr>
                <w:rFonts w:asciiTheme="minorHAnsi" w:hAnsiTheme="minorHAnsi" w:cstheme="minorHAnsi"/>
                <w:color w:val="000000" w:themeColor="text1"/>
                <w:sz w:val="18"/>
                <w:szCs w:val="18"/>
              </w:rPr>
            </w:pPr>
          </w:p>
        </w:tc>
        <w:tc>
          <w:tcPr>
            <w:tcW w:w="2207" w:type="dxa"/>
          </w:tcPr>
          <w:p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 xml:space="preserve">ESPD, Del IV: Pogoji za sodelovanje, A: Ustreznost </w:t>
            </w:r>
          </w:p>
        </w:tc>
        <w:tc>
          <w:tcPr>
            <w:tcW w:w="2524" w:type="dxa"/>
          </w:tcPr>
          <w:p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 xml:space="preserve">Izpis iz poklicnega ali poslovnega registra </w:t>
            </w:r>
          </w:p>
          <w:p w:rsidR="00EF7955" w:rsidRPr="00147E1D" w:rsidRDefault="00EF7955" w:rsidP="00147E1D">
            <w:pPr>
              <w:spacing w:line="240" w:lineRule="auto"/>
              <w:jc w:val="left"/>
              <w:rPr>
                <w:rFonts w:asciiTheme="minorHAnsi" w:hAnsiTheme="minorHAnsi" w:cstheme="minorHAnsi"/>
                <w:color w:val="000000" w:themeColor="text1"/>
                <w:sz w:val="18"/>
                <w:szCs w:val="18"/>
              </w:rPr>
            </w:pPr>
          </w:p>
          <w:p w:rsidR="00EF7955" w:rsidRPr="00147E1D" w:rsidRDefault="00EF7955" w:rsidP="00147E1D">
            <w:pPr>
              <w:spacing w:line="240" w:lineRule="auto"/>
              <w:jc w:val="left"/>
              <w:rPr>
                <w:rFonts w:asciiTheme="minorHAnsi" w:hAnsiTheme="minorHAnsi" w:cstheme="minorHAnsi"/>
                <w:color w:val="000000" w:themeColor="text1"/>
                <w:sz w:val="18"/>
                <w:szCs w:val="18"/>
              </w:rPr>
            </w:pPr>
          </w:p>
          <w:p w:rsidR="00EF7955" w:rsidRPr="00147E1D" w:rsidRDefault="00EF7955" w:rsidP="00147E1D">
            <w:pPr>
              <w:spacing w:line="240" w:lineRule="auto"/>
              <w:jc w:val="left"/>
              <w:rPr>
                <w:rFonts w:asciiTheme="minorHAnsi" w:hAnsiTheme="minorHAnsi" w:cstheme="minorHAnsi"/>
                <w:color w:val="000000" w:themeColor="text1"/>
                <w:sz w:val="18"/>
                <w:szCs w:val="18"/>
              </w:rPr>
            </w:pPr>
          </w:p>
          <w:p w:rsidR="00EF7955" w:rsidRPr="00147E1D" w:rsidRDefault="00EF7955" w:rsidP="00147E1D">
            <w:pPr>
              <w:spacing w:line="240" w:lineRule="auto"/>
              <w:jc w:val="left"/>
              <w:rPr>
                <w:rFonts w:asciiTheme="minorHAnsi" w:hAnsiTheme="minorHAnsi" w:cstheme="minorHAnsi"/>
                <w:color w:val="000000" w:themeColor="text1"/>
                <w:sz w:val="18"/>
                <w:szCs w:val="18"/>
              </w:rPr>
            </w:pPr>
          </w:p>
        </w:tc>
      </w:tr>
      <w:tr w:rsidR="00EF7955" w:rsidRPr="006B1142" w:rsidTr="00D262AD">
        <w:tc>
          <w:tcPr>
            <w:tcW w:w="556" w:type="dxa"/>
          </w:tcPr>
          <w:p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2</w:t>
            </w:r>
          </w:p>
        </w:tc>
        <w:tc>
          <w:tcPr>
            <w:tcW w:w="3767" w:type="dxa"/>
          </w:tcPr>
          <w:p w:rsidR="00EF7955" w:rsidRPr="00147E1D" w:rsidRDefault="00EF7955" w:rsidP="000D126B">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 xml:space="preserve">Gospodarski subjekt je v zadnjih </w:t>
            </w:r>
            <w:r w:rsidR="00F81E2A" w:rsidRPr="00147E1D">
              <w:rPr>
                <w:rFonts w:asciiTheme="minorHAnsi" w:hAnsiTheme="minorHAnsi" w:cstheme="minorHAnsi"/>
                <w:color w:val="000000" w:themeColor="text1"/>
                <w:sz w:val="18"/>
                <w:szCs w:val="18"/>
              </w:rPr>
              <w:t>treh</w:t>
            </w:r>
            <w:r w:rsidRPr="00147E1D">
              <w:rPr>
                <w:rFonts w:asciiTheme="minorHAnsi" w:hAnsiTheme="minorHAnsi" w:cstheme="minorHAnsi"/>
                <w:color w:val="000000" w:themeColor="text1"/>
                <w:sz w:val="18"/>
                <w:szCs w:val="18"/>
              </w:rPr>
              <w:t xml:space="preserve"> (</w:t>
            </w:r>
            <w:r w:rsidR="00F81E2A" w:rsidRPr="00147E1D">
              <w:rPr>
                <w:rFonts w:asciiTheme="minorHAnsi" w:hAnsiTheme="minorHAnsi" w:cstheme="minorHAnsi"/>
                <w:color w:val="000000" w:themeColor="text1"/>
                <w:sz w:val="18"/>
                <w:szCs w:val="18"/>
              </w:rPr>
              <w:t>3</w:t>
            </w:r>
            <w:r w:rsidRPr="00147E1D">
              <w:rPr>
                <w:rFonts w:asciiTheme="minorHAnsi" w:hAnsiTheme="minorHAnsi" w:cstheme="minorHAnsi"/>
                <w:color w:val="000000" w:themeColor="text1"/>
                <w:sz w:val="18"/>
                <w:szCs w:val="18"/>
              </w:rPr>
              <w:t xml:space="preserve">) letih pred </w:t>
            </w:r>
            <w:r w:rsidR="002C615A" w:rsidRPr="00147E1D">
              <w:rPr>
                <w:rFonts w:asciiTheme="minorHAnsi" w:hAnsiTheme="minorHAnsi" w:cstheme="minorHAnsi"/>
                <w:color w:val="000000" w:themeColor="text1"/>
                <w:sz w:val="18"/>
                <w:szCs w:val="18"/>
              </w:rPr>
              <w:t xml:space="preserve">rokom za prejem ponudb izvedel </w:t>
            </w:r>
            <w:r w:rsidR="002C615A" w:rsidRPr="00147E1D">
              <w:rPr>
                <w:rFonts w:asciiTheme="minorHAnsi" w:hAnsiTheme="minorHAnsi" w:cstheme="minorHAnsi"/>
                <w:b/>
                <w:color w:val="000000" w:themeColor="text1"/>
                <w:sz w:val="18"/>
                <w:szCs w:val="18"/>
              </w:rPr>
              <w:t xml:space="preserve">najmanj eno (1) istovrstno </w:t>
            </w:r>
            <w:r w:rsidR="00F81E2A" w:rsidRPr="00147E1D">
              <w:rPr>
                <w:rFonts w:asciiTheme="minorHAnsi" w:hAnsiTheme="minorHAnsi" w:cstheme="minorHAnsi"/>
                <w:b/>
                <w:color w:val="000000" w:themeColor="text1"/>
                <w:sz w:val="18"/>
                <w:szCs w:val="18"/>
              </w:rPr>
              <w:t>storitev</w:t>
            </w:r>
            <w:r w:rsidR="000D126B">
              <w:rPr>
                <w:rFonts w:asciiTheme="minorHAnsi" w:hAnsiTheme="minorHAnsi" w:cstheme="minorHAnsi"/>
                <w:b/>
                <w:color w:val="000000" w:themeColor="text1"/>
                <w:sz w:val="18"/>
                <w:szCs w:val="18"/>
              </w:rPr>
              <w:t xml:space="preserve"> </w:t>
            </w:r>
            <w:r w:rsidR="000473D3" w:rsidRPr="00147E1D">
              <w:rPr>
                <w:rFonts w:asciiTheme="minorHAnsi" w:hAnsiTheme="minorHAnsi" w:cstheme="minorHAnsi"/>
                <w:b/>
                <w:color w:val="000000" w:themeColor="text1"/>
                <w:sz w:val="18"/>
                <w:szCs w:val="18"/>
              </w:rPr>
              <w:t xml:space="preserve">v višini vsaj </w:t>
            </w:r>
            <w:r w:rsidR="008F4E4E">
              <w:rPr>
                <w:rFonts w:asciiTheme="minorHAnsi" w:hAnsiTheme="minorHAnsi" w:cstheme="minorHAnsi"/>
                <w:b/>
                <w:color w:val="000000" w:themeColor="text1"/>
                <w:sz w:val="18"/>
                <w:szCs w:val="18"/>
              </w:rPr>
              <w:t>10</w:t>
            </w:r>
            <w:r w:rsidR="000473D3" w:rsidRPr="00147E1D">
              <w:rPr>
                <w:rFonts w:asciiTheme="minorHAnsi" w:hAnsiTheme="minorHAnsi" w:cstheme="minorHAnsi"/>
                <w:b/>
                <w:color w:val="000000" w:themeColor="text1"/>
                <w:sz w:val="18"/>
                <w:szCs w:val="18"/>
              </w:rPr>
              <w:t>.000,00 EUR brez DDV</w:t>
            </w:r>
          </w:p>
        </w:tc>
        <w:tc>
          <w:tcPr>
            <w:tcW w:w="2207" w:type="dxa"/>
          </w:tcPr>
          <w:p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IV: Pogoji za sodelovanje, C: Tehnična in strokovna sposobnost</w:t>
            </w:r>
          </w:p>
        </w:tc>
        <w:tc>
          <w:tcPr>
            <w:tcW w:w="2524" w:type="dxa"/>
          </w:tcPr>
          <w:p w:rsidR="00EF7955" w:rsidRPr="00147E1D" w:rsidRDefault="00F81E2A"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Referenčno potrdilo</w:t>
            </w:r>
          </w:p>
          <w:p w:rsidR="00EF7955" w:rsidRPr="00147E1D" w:rsidRDefault="00EF7955" w:rsidP="00147E1D">
            <w:pPr>
              <w:spacing w:line="240" w:lineRule="auto"/>
              <w:jc w:val="left"/>
              <w:rPr>
                <w:rFonts w:asciiTheme="minorHAnsi" w:hAnsiTheme="minorHAnsi" w:cstheme="minorHAnsi"/>
                <w:color w:val="000000" w:themeColor="text1"/>
                <w:sz w:val="18"/>
                <w:szCs w:val="18"/>
              </w:rPr>
            </w:pPr>
          </w:p>
        </w:tc>
      </w:tr>
    </w:tbl>
    <w:p w:rsidR="008E3DF7" w:rsidRPr="006B1142" w:rsidRDefault="008E3DF7" w:rsidP="008E3DF7">
      <w:pPr>
        <w:spacing w:line="240" w:lineRule="auto"/>
        <w:rPr>
          <w:rFonts w:asciiTheme="minorHAnsi" w:hAnsiTheme="minorHAnsi" w:cstheme="minorHAnsi"/>
          <w:color w:val="000000" w:themeColor="text1"/>
        </w:rPr>
      </w:pPr>
    </w:p>
    <w:p w:rsidR="008E3DF7" w:rsidRPr="006B1142" w:rsidRDefault="008E3DF7" w:rsidP="008E3DF7">
      <w:pPr>
        <w:pStyle w:val="Naslov1"/>
        <w:rPr>
          <w:rFonts w:asciiTheme="minorHAnsi" w:hAnsiTheme="minorHAnsi"/>
          <w:color w:val="000000" w:themeColor="text1"/>
        </w:rPr>
      </w:pPr>
      <w:bookmarkStart w:id="45" w:name="_Toc6229140"/>
      <w:bookmarkStart w:id="46" w:name="_Toc21691435"/>
      <w:r w:rsidRPr="006B1142">
        <w:rPr>
          <w:rFonts w:asciiTheme="minorHAnsi" w:hAnsiTheme="minorHAnsi"/>
          <w:color w:val="000000" w:themeColor="text1"/>
        </w:rPr>
        <w:t>PRAVNO VARSTVO</w:t>
      </w:r>
      <w:bookmarkEnd w:id="45"/>
      <w:bookmarkEnd w:id="46"/>
      <w:r w:rsidRPr="006B1142">
        <w:rPr>
          <w:rFonts w:asciiTheme="minorHAnsi" w:hAnsiTheme="minorHAnsi"/>
          <w:color w:val="000000" w:themeColor="text1"/>
        </w:rPr>
        <w:t xml:space="preserve"> </w:t>
      </w:r>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Pravno varstvo v postopku javnega naročanja je zagotovljeno v skladu z določbami Zakona o pravnem varstvu v postopkih javnega naročanja (v nadaljevanju: ZPVPJN), po postopku in na način kot ga določa zakon. 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8E3DF7" w:rsidRPr="00147E1D" w:rsidRDefault="008E3DF7" w:rsidP="00147E1D">
      <w:pPr>
        <w:jc w:val="both"/>
        <w:rPr>
          <w:rFonts w:asciiTheme="minorHAnsi" w:hAnsiTheme="minorHAnsi" w:cstheme="minorHAnsi"/>
          <w:color w:val="000000" w:themeColor="text1"/>
          <w:sz w:val="22"/>
          <w:szCs w:val="22"/>
        </w:rPr>
      </w:pPr>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rsidR="008E3DF7" w:rsidRPr="00147E1D" w:rsidRDefault="008E3DF7" w:rsidP="00147E1D">
      <w:pPr>
        <w:jc w:val="both"/>
        <w:rPr>
          <w:rFonts w:asciiTheme="minorHAnsi" w:hAnsiTheme="minorHAnsi" w:cstheme="minorHAnsi"/>
          <w:color w:val="000000" w:themeColor="text1"/>
          <w:sz w:val="22"/>
          <w:szCs w:val="22"/>
        </w:rPr>
      </w:pPr>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Zahtevek za revizijo mora vsebovati vse obvezne sestavine, kot jih določa 15. člen ZPVPJN. V </w:t>
      </w:r>
      <w:proofErr w:type="spellStart"/>
      <w:r w:rsidRPr="00147E1D">
        <w:rPr>
          <w:rFonts w:asciiTheme="minorHAnsi" w:hAnsiTheme="minorHAnsi" w:cstheme="minorHAnsi"/>
          <w:color w:val="000000" w:themeColor="text1"/>
          <w:sz w:val="22"/>
          <w:szCs w:val="22"/>
        </w:rPr>
        <w:t>predrevizijskem</w:t>
      </w:r>
      <w:proofErr w:type="spellEnd"/>
      <w:r w:rsidRPr="00147E1D">
        <w:rPr>
          <w:rFonts w:asciiTheme="minorHAnsi" w:hAnsiTheme="minorHAnsi" w:cstheme="minorHAnsi"/>
          <w:color w:val="000000" w:themeColor="text1"/>
          <w:sz w:val="22"/>
          <w:szCs w:val="22"/>
        </w:rPr>
        <w:t xml:space="preserve">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rsidR="00484C41" w:rsidRPr="00147E1D" w:rsidRDefault="00484C41" w:rsidP="00147E1D">
      <w:pPr>
        <w:jc w:val="both"/>
        <w:rPr>
          <w:rFonts w:asciiTheme="minorHAnsi" w:hAnsiTheme="minorHAnsi" w:cstheme="minorHAnsi"/>
          <w:color w:val="000000" w:themeColor="text1"/>
          <w:sz w:val="22"/>
          <w:szCs w:val="22"/>
        </w:rPr>
      </w:pPr>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Vlagatelj mora pred vložitvijo zahtevka za revizijo zoper vsebino razpisne dokumentacije ali vsebino objave plačati takso v višini 2.000,00 EUR.</w:t>
      </w:r>
    </w:p>
    <w:p w:rsidR="008E3DF7" w:rsidRPr="00147E1D" w:rsidRDefault="008E3DF7" w:rsidP="00147E1D">
      <w:pPr>
        <w:jc w:val="both"/>
        <w:rPr>
          <w:rFonts w:asciiTheme="minorHAnsi" w:hAnsiTheme="minorHAnsi" w:cstheme="minorHAnsi"/>
          <w:color w:val="000000" w:themeColor="text1"/>
          <w:sz w:val="22"/>
          <w:szCs w:val="22"/>
        </w:rPr>
      </w:pPr>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Taksa se plača na ustrezen podračun, ki je v skladu s predpisom, ki ureja podračune ter način plačevanja obveznih dajatev in drugih javnofinančnih prihodkov, odprt pri Banki Slovenije za namen plačila taks za </w:t>
      </w:r>
      <w:proofErr w:type="spellStart"/>
      <w:r w:rsidRPr="00147E1D">
        <w:rPr>
          <w:rFonts w:asciiTheme="minorHAnsi" w:hAnsiTheme="minorHAnsi" w:cstheme="minorHAnsi"/>
          <w:color w:val="000000" w:themeColor="text1"/>
          <w:sz w:val="22"/>
          <w:szCs w:val="22"/>
        </w:rPr>
        <w:t>predrevizijski</w:t>
      </w:r>
      <w:proofErr w:type="spellEnd"/>
      <w:r w:rsidRPr="00147E1D">
        <w:rPr>
          <w:rFonts w:asciiTheme="minorHAnsi" w:hAnsiTheme="minorHAnsi" w:cstheme="minorHAnsi"/>
          <w:color w:val="000000" w:themeColor="text1"/>
          <w:sz w:val="22"/>
          <w:szCs w:val="22"/>
        </w:rPr>
        <w:t xml:space="preserve"> in revizijski postopek. Natančne informacije o načinu plačila takse so dostopne na spletni strani Ministrstva za javno upravo: </w:t>
      </w:r>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http://www.djn.mju.gov.si/sistem-javnega-narocanja/pravno-varstvo </w:t>
      </w:r>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Zahtevek za revizijo se vloži pisno neposredno pri naročniku, po pošti priporočeno ali priporočeno s povratnico.</w:t>
      </w:r>
    </w:p>
    <w:p w:rsidR="008E3DF7" w:rsidRPr="00147E1D" w:rsidRDefault="008E3DF7" w:rsidP="00147E1D">
      <w:pPr>
        <w:jc w:val="both"/>
        <w:rPr>
          <w:rFonts w:asciiTheme="minorHAnsi" w:hAnsiTheme="minorHAnsi" w:cstheme="minorHAnsi"/>
          <w:color w:val="000000" w:themeColor="text1"/>
          <w:sz w:val="22"/>
          <w:szCs w:val="22"/>
        </w:rPr>
      </w:pPr>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Zahtevek za revizijo se lahko vloži v roku iz 25. člena ZPVPJN.</w:t>
      </w:r>
    </w:p>
    <w:p w:rsidR="000A4157" w:rsidRPr="00147E1D" w:rsidRDefault="000A4157" w:rsidP="00147E1D">
      <w:pPr>
        <w:jc w:val="both"/>
        <w:rPr>
          <w:rFonts w:asciiTheme="minorHAnsi" w:hAnsiTheme="minorHAnsi" w:cstheme="minorHAnsi"/>
          <w:color w:val="000000" w:themeColor="text1"/>
          <w:sz w:val="22"/>
          <w:szCs w:val="22"/>
        </w:rPr>
      </w:pPr>
    </w:p>
    <w:p w:rsidR="008E3DF7" w:rsidRPr="00147E1D" w:rsidRDefault="008E3DF7" w:rsidP="00147E1D">
      <w:pPr>
        <w:jc w:val="both"/>
        <w:rPr>
          <w:rFonts w:asciiTheme="minorHAnsi" w:hAnsiTheme="minorHAnsi" w:cstheme="minorHAnsi"/>
          <w:bCs/>
          <w:color w:val="000000" w:themeColor="text1"/>
          <w:sz w:val="22"/>
          <w:szCs w:val="22"/>
        </w:rPr>
      </w:pPr>
      <w:r w:rsidRPr="00147E1D">
        <w:rPr>
          <w:rFonts w:asciiTheme="minorHAnsi" w:hAnsiTheme="minorHAnsi" w:cstheme="minorHAnsi"/>
          <w:color w:val="000000" w:themeColor="text1"/>
          <w:sz w:val="22"/>
          <w:szCs w:val="22"/>
        </w:rPr>
        <w:t>Če naročnik ugotovi, da zahtevek za revizijo ni bil vložen pravočasno ali ga ni vložila aktivno legitimirana oseba iz 14. člena ZPVPJN, ali da ni bila plačana ustrezna taksa, ga najpozneje v treh delovnih dneh od prejema s sklepom zavrže.</w:t>
      </w:r>
    </w:p>
    <w:p w:rsidR="008E3DF7" w:rsidRPr="006B1142" w:rsidRDefault="008E3DF7" w:rsidP="008E3DF7">
      <w:pPr>
        <w:pStyle w:val="Naslov1"/>
        <w:rPr>
          <w:rFonts w:asciiTheme="minorHAnsi" w:hAnsiTheme="minorHAnsi"/>
          <w:color w:val="000000" w:themeColor="text1"/>
        </w:rPr>
      </w:pPr>
      <w:bookmarkStart w:id="47" w:name="_Toc6229141"/>
      <w:bookmarkStart w:id="48" w:name="_Toc21691436"/>
      <w:r w:rsidRPr="006B1142">
        <w:rPr>
          <w:rFonts w:asciiTheme="minorHAnsi" w:hAnsiTheme="minorHAnsi"/>
          <w:color w:val="000000" w:themeColor="text1"/>
        </w:rPr>
        <w:t>PROTIKORUPCIJSKO DOLOČILO</w:t>
      </w:r>
      <w:bookmarkEnd w:id="47"/>
      <w:bookmarkEnd w:id="48"/>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V času postopka oddaje javnega naročila naročnik in ponudnik ne smeta pričenjati in/ali izvajati dejanj, ki bi vnaprej določila izbor določene ponudbe. V času od izbire ponudbe do začetka veljavnosti </w:t>
      </w:r>
      <w:r w:rsidR="00303F34">
        <w:rPr>
          <w:rFonts w:asciiTheme="minorHAnsi" w:hAnsiTheme="minorHAnsi" w:cstheme="minorHAnsi"/>
          <w:color w:val="000000" w:themeColor="text1"/>
          <w:sz w:val="22"/>
          <w:szCs w:val="22"/>
        </w:rPr>
        <w:t>okvirnega sporazuma</w:t>
      </w:r>
      <w:r w:rsidRPr="00147E1D">
        <w:rPr>
          <w:rFonts w:asciiTheme="minorHAnsi" w:hAnsiTheme="minorHAnsi" w:cstheme="minorHAnsi"/>
          <w:color w:val="000000" w:themeColor="text1"/>
          <w:sz w:val="22"/>
          <w:szCs w:val="22"/>
        </w:rPr>
        <w:t xml:space="preserve"> o izvedbi javnega naročila naročnik in ponudnik ne smeta začenjati dejanj, ki bi lahko povzročil, da </w:t>
      </w:r>
      <w:r w:rsidR="008F4E4E">
        <w:rPr>
          <w:rFonts w:asciiTheme="minorHAnsi" w:hAnsiTheme="minorHAnsi" w:cstheme="minorHAnsi"/>
          <w:color w:val="000000" w:themeColor="text1"/>
          <w:sz w:val="22"/>
          <w:szCs w:val="22"/>
        </w:rPr>
        <w:t>okvirni sporazum za</w:t>
      </w:r>
      <w:r w:rsidRPr="00147E1D">
        <w:rPr>
          <w:rFonts w:asciiTheme="minorHAnsi" w:hAnsiTheme="minorHAnsi" w:cstheme="minorHAnsi"/>
          <w:color w:val="000000" w:themeColor="text1"/>
          <w:sz w:val="22"/>
          <w:szCs w:val="22"/>
        </w:rPr>
        <w:t xml:space="preserve"> izvedb</w:t>
      </w:r>
      <w:r w:rsidR="008F4E4E">
        <w:rPr>
          <w:rFonts w:asciiTheme="minorHAnsi" w:hAnsiTheme="minorHAnsi" w:cstheme="minorHAnsi"/>
          <w:color w:val="000000" w:themeColor="text1"/>
          <w:sz w:val="22"/>
          <w:szCs w:val="22"/>
        </w:rPr>
        <w:t>o</w:t>
      </w:r>
      <w:r w:rsidRPr="00147E1D">
        <w:rPr>
          <w:rFonts w:asciiTheme="minorHAnsi" w:hAnsiTheme="minorHAnsi" w:cstheme="minorHAnsi"/>
          <w:color w:val="000000" w:themeColor="text1"/>
          <w:sz w:val="22"/>
          <w:szCs w:val="22"/>
        </w:rPr>
        <w:t xml:space="preserve"> javnega naročila ne bi stopil v veljavo ali ne bi bila izpolnjen.</w:t>
      </w:r>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V primeru ustavitve postopka nobena stran ne sme začenjati in izvajati dejanj, ki bi oteževala razveljavitev ali spremembo odločitve o izbiri izvajalca ali bi vplivali na nepristranskost revizijske komisije.</w:t>
      </w:r>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Nar</w:t>
      </w:r>
      <w:r w:rsidR="00303F34">
        <w:rPr>
          <w:rFonts w:asciiTheme="minorHAnsi" w:hAnsiTheme="minorHAnsi" w:cstheme="minorHAnsi"/>
          <w:color w:val="000000" w:themeColor="text1"/>
          <w:sz w:val="22"/>
          <w:szCs w:val="22"/>
        </w:rPr>
        <w:t>očnik opozarja, da če bi pri tem okvirnem sporazumu</w:t>
      </w:r>
      <w:r w:rsidRPr="00147E1D">
        <w:rPr>
          <w:rFonts w:asciiTheme="minorHAnsi" w:hAnsiTheme="minorHAnsi" w:cstheme="minorHAnsi"/>
          <w:color w:val="000000" w:themeColor="text1"/>
          <w:sz w:val="22"/>
          <w:szCs w:val="22"/>
        </w:rPr>
        <w:t xml:space="preserve"> kdorkoli v imenu ali na račun katerekoli stranke obljubil, ponudil ali dal kakršnokoli nedovoljeno korist za:</w:t>
      </w:r>
    </w:p>
    <w:p w:rsidR="008E3DF7" w:rsidRPr="00147E1D" w:rsidRDefault="008E3DF7" w:rsidP="00147E1D">
      <w:pPr>
        <w:numPr>
          <w:ilvl w:val="0"/>
          <w:numId w:val="16"/>
        </w:num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pridobitev posla ali za sklenitev posla pod ugodnejšimi pogoji,</w:t>
      </w:r>
    </w:p>
    <w:p w:rsidR="008E3DF7" w:rsidRPr="00147E1D" w:rsidRDefault="008E3DF7" w:rsidP="00147E1D">
      <w:pPr>
        <w:numPr>
          <w:ilvl w:val="0"/>
          <w:numId w:val="16"/>
        </w:num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opustitev dolžnega nadzora nad izvajanjem pogodbenih obveznosti,</w:t>
      </w:r>
    </w:p>
    <w:p w:rsidR="008E3DF7" w:rsidRPr="00147E1D" w:rsidRDefault="008E3DF7" w:rsidP="00147E1D">
      <w:pPr>
        <w:numPr>
          <w:ilvl w:val="0"/>
          <w:numId w:val="16"/>
        </w:num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drugo ravnanje ali opustitve dejanja, s katerim je drugi pogodbeni stranki povzročena škoda,</w:t>
      </w:r>
    </w:p>
    <w:p w:rsidR="008E3DF7" w:rsidRPr="00147E1D" w:rsidRDefault="008E3DF7" w:rsidP="00147E1D">
      <w:pPr>
        <w:numPr>
          <w:ilvl w:val="0"/>
          <w:numId w:val="16"/>
        </w:num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pomoč pri pridobitvi nedovoljene koristi drugi pogodbeni stranki ali njenemu predstavniku, zastopniku ali posredniku,</w:t>
      </w:r>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da je sklenjena pogodba nična.</w:t>
      </w:r>
    </w:p>
    <w:p w:rsidR="008E3DF7" w:rsidRPr="00147E1D" w:rsidRDefault="008E3DF7" w:rsidP="00147E1D">
      <w:pPr>
        <w:jc w:val="both"/>
        <w:rPr>
          <w:rFonts w:asciiTheme="minorHAnsi" w:hAnsiTheme="minorHAnsi" w:cstheme="minorHAnsi"/>
          <w:color w:val="000000" w:themeColor="text1"/>
          <w:sz w:val="22"/>
          <w:szCs w:val="22"/>
        </w:rPr>
      </w:pPr>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V tem primeru bo naročnik nemudoma prekinil vse ak</w:t>
      </w:r>
      <w:r w:rsidR="00303F34">
        <w:rPr>
          <w:rFonts w:asciiTheme="minorHAnsi" w:hAnsiTheme="minorHAnsi" w:cstheme="minorHAnsi"/>
          <w:color w:val="000000" w:themeColor="text1"/>
          <w:sz w:val="22"/>
          <w:szCs w:val="22"/>
        </w:rPr>
        <w:t>tivnosti v zvezi z izvajanjem okvirnega sporazuma</w:t>
      </w:r>
      <w:r w:rsidRPr="00147E1D">
        <w:rPr>
          <w:rFonts w:asciiTheme="minorHAnsi" w:hAnsiTheme="minorHAnsi" w:cstheme="minorHAnsi"/>
          <w:color w:val="000000" w:themeColor="text1"/>
          <w:sz w:val="22"/>
          <w:szCs w:val="22"/>
        </w:rPr>
        <w:t>, razen tistih aktivnosti, ki preprečujejo nastanek morebitne škode na že delno izvedenem predmetu. Naročnik bo hkrati nemudoma sprožil ustrezen sodni postopek za ugotovitev ničnosti.</w:t>
      </w:r>
    </w:p>
    <w:p w:rsidR="009738BC" w:rsidRPr="00147E1D" w:rsidRDefault="009738BC" w:rsidP="00147E1D">
      <w:pPr>
        <w:jc w:val="both"/>
        <w:rPr>
          <w:rFonts w:asciiTheme="minorHAnsi" w:hAnsiTheme="minorHAnsi" w:cstheme="minorHAnsi"/>
          <w:color w:val="000000" w:themeColor="text1"/>
          <w:sz w:val="22"/>
          <w:szCs w:val="22"/>
        </w:rPr>
      </w:pPr>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Obvezna priloga </w:t>
      </w:r>
      <w:r w:rsidR="00303F34">
        <w:rPr>
          <w:rFonts w:asciiTheme="minorHAnsi" w:hAnsiTheme="minorHAnsi" w:cstheme="minorHAnsi"/>
          <w:color w:val="000000" w:themeColor="text1"/>
          <w:sz w:val="22"/>
          <w:szCs w:val="22"/>
        </w:rPr>
        <w:t>okvirnega sporazuma</w:t>
      </w:r>
      <w:r w:rsidRPr="00147E1D">
        <w:rPr>
          <w:rFonts w:asciiTheme="minorHAnsi" w:hAnsiTheme="minorHAnsi" w:cstheme="minorHAnsi"/>
          <w:color w:val="000000" w:themeColor="text1"/>
          <w:sz w:val="22"/>
          <w:szCs w:val="22"/>
        </w:rPr>
        <w:t xml:space="preserve"> o izvedbi javnega naročila je izjava po 14. členu Zakona o integriteti in preprečevanju korupcije (Uradni list RS, št. 69/11-UPB2).</w:t>
      </w:r>
    </w:p>
    <w:p w:rsidR="008E3DF7" w:rsidRPr="006B1142" w:rsidRDefault="008E3DF7" w:rsidP="008E3DF7">
      <w:pPr>
        <w:pStyle w:val="Naslov1"/>
        <w:rPr>
          <w:rFonts w:asciiTheme="minorHAnsi" w:hAnsiTheme="minorHAnsi"/>
          <w:color w:val="000000" w:themeColor="text1"/>
        </w:rPr>
      </w:pPr>
      <w:bookmarkStart w:id="49" w:name="_Toc6229142"/>
      <w:bookmarkStart w:id="50" w:name="_Toc21691437"/>
      <w:r w:rsidRPr="006B1142">
        <w:rPr>
          <w:rFonts w:asciiTheme="minorHAnsi" w:hAnsiTheme="minorHAnsi"/>
          <w:color w:val="000000" w:themeColor="text1"/>
        </w:rPr>
        <w:t>KONČNO DOLOČILO</w:t>
      </w:r>
      <w:bookmarkEnd w:id="49"/>
      <w:bookmarkEnd w:id="50"/>
    </w:p>
    <w:p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Poleg določil iz teh navodil veljajo tudi določila iz pogodbe o izvedbi javnega naročila in celotne razpisne dokumentacije. V dvomu se presojajo posamezna določila v skladu z zakonskimi členi ZJN-</w:t>
      </w:r>
      <w:r w:rsidR="00662461">
        <w:rPr>
          <w:rFonts w:asciiTheme="minorHAnsi" w:hAnsiTheme="minorHAnsi" w:cstheme="minorHAnsi"/>
          <w:color w:val="000000" w:themeColor="text1"/>
          <w:sz w:val="22"/>
          <w:szCs w:val="22"/>
        </w:rPr>
        <w:t>3</w:t>
      </w:r>
      <w:r w:rsidRPr="00147E1D">
        <w:rPr>
          <w:rFonts w:asciiTheme="minorHAnsi" w:hAnsiTheme="minorHAnsi" w:cstheme="minorHAnsi"/>
          <w:color w:val="000000" w:themeColor="text1"/>
          <w:sz w:val="22"/>
          <w:szCs w:val="22"/>
        </w:rPr>
        <w:t>, ZPVPJN in Obligacijskega zakonika.</w:t>
      </w:r>
      <w:r w:rsidRPr="00147E1D">
        <w:rPr>
          <w:rFonts w:asciiTheme="minorHAnsi" w:hAnsiTheme="minorHAnsi" w:cstheme="minorHAnsi"/>
          <w:color w:val="000000" w:themeColor="text1"/>
          <w:sz w:val="22"/>
          <w:szCs w:val="22"/>
        </w:rPr>
        <w:br w:type="page"/>
      </w:r>
    </w:p>
    <w:p w:rsidR="00A90BB2" w:rsidRPr="00922AFA" w:rsidRDefault="00A90BB2" w:rsidP="00A90BB2">
      <w:pPr>
        <w:rPr>
          <w:rFonts w:ascii="Calibri" w:hAnsi="Calibri"/>
          <w:b/>
          <w:bCs/>
          <w:sz w:val="18"/>
          <w:szCs w:val="18"/>
        </w:rPr>
      </w:pPr>
      <w:r w:rsidRPr="00922AFA">
        <w:rPr>
          <w:rFonts w:ascii="Calibri" w:hAnsi="Calibri"/>
          <w:b/>
          <w:bCs/>
          <w:sz w:val="18"/>
          <w:szCs w:val="18"/>
        </w:rPr>
        <w:lastRenderedPageBreak/>
        <w:t xml:space="preserve">Obrazec </w:t>
      </w:r>
      <w:r>
        <w:rPr>
          <w:rFonts w:ascii="Calibri" w:hAnsi="Calibri"/>
          <w:b/>
          <w:bCs/>
          <w:sz w:val="18"/>
          <w:szCs w:val="18"/>
        </w:rPr>
        <w:t>1</w:t>
      </w:r>
      <w:r w:rsidRPr="00922AFA">
        <w:rPr>
          <w:rFonts w:ascii="Calibri" w:hAnsi="Calibri"/>
          <w:b/>
          <w:bCs/>
          <w:sz w:val="18"/>
          <w:szCs w:val="18"/>
        </w:rPr>
        <w:t xml:space="preserve"> </w:t>
      </w:r>
      <w:r w:rsidR="00E07CA9">
        <w:rPr>
          <w:rFonts w:ascii="Calibri" w:hAnsi="Calibri"/>
          <w:b/>
          <w:bCs/>
          <w:sz w:val="18"/>
          <w:szCs w:val="18"/>
        </w:rPr>
        <w:t xml:space="preserve">- </w:t>
      </w:r>
      <w:r w:rsidRPr="00922AFA">
        <w:rPr>
          <w:rFonts w:ascii="Calibri" w:hAnsi="Calibri"/>
          <w:b/>
          <w:bCs/>
          <w:sz w:val="18"/>
          <w:szCs w:val="18"/>
        </w:rPr>
        <w:t>PREDSTAVITEV PONUDNIKA</w:t>
      </w:r>
    </w:p>
    <w:p w:rsidR="00A90BB2" w:rsidRPr="00922AFA" w:rsidRDefault="00A90BB2" w:rsidP="00E07CA9">
      <w:pPr>
        <w:pStyle w:val="Naslov1"/>
        <w:rPr>
          <w:rFonts w:ascii="Calibri" w:hAnsi="Calibri"/>
          <w:i/>
          <w:sz w:val="18"/>
          <w:szCs w:val="18"/>
        </w:rPr>
      </w:pPr>
      <w:bookmarkStart w:id="51" w:name="_Toc21691438"/>
      <w:r w:rsidRPr="00922AFA">
        <w:rPr>
          <w:rFonts w:ascii="Calibri" w:hAnsi="Calibri"/>
          <w:i/>
          <w:sz w:val="18"/>
          <w:szCs w:val="18"/>
        </w:rPr>
        <w:t>1. PODATKI O PONUDNIKU</w:t>
      </w:r>
      <w:bookmarkEnd w:id="51"/>
    </w:p>
    <w:p w:rsidR="00A90BB2" w:rsidRPr="00922AFA" w:rsidRDefault="00A90BB2" w:rsidP="00A90BB2">
      <w:pPr>
        <w:spacing w:before="160"/>
        <w:rPr>
          <w:rFonts w:ascii="Calibri" w:hAnsi="Calibri"/>
          <w:sz w:val="18"/>
          <w:szCs w:val="18"/>
          <w:u w:val="single"/>
        </w:rPr>
      </w:pPr>
      <w:r w:rsidRPr="00922AFA">
        <w:rPr>
          <w:rFonts w:ascii="Calibri" w:hAnsi="Calibri"/>
          <w:sz w:val="18"/>
          <w:szCs w:val="18"/>
        </w:rPr>
        <w:t>Firma oz. naziv ponudnika:</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rsidR="00A90BB2" w:rsidRPr="00922AFA" w:rsidRDefault="00A90BB2" w:rsidP="00A90BB2">
      <w:pPr>
        <w:spacing w:before="160"/>
        <w:rPr>
          <w:rFonts w:ascii="Calibri" w:hAnsi="Calibri"/>
          <w:sz w:val="18"/>
          <w:szCs w:val="18"/>
          <w:u w:val="single"/>
        </w:rPr>
      </w:pP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rsidR="00A90BB2" w:rsidRPr="00922AFA" w:rsidRDefault="00A90BB2" w:rsidP="00A90BB2">
      <w:pPr>
        <w:spacing w:before="160"/>
        <w:rPr>
          <w:rFonts w:ascii="Calibri" w:hAnsi="Calibri"/>
          <w:sz w:val="18"/>
          <w:szCs w:val="18"/>
          <w:u w:val="single"/>
        </w:rPr>
      </w:pPr>
      <w:r w:rsidRPr="00922AFA">
        <w:rPr>
          <w:rFonts w:ascii="Calibri" w:hAnsi="Calibri"/>
          <w:sz w:val="18"/>
          <w:szCs w:val="18"/>
        </w:rPr>
        <w:t>Matična številka</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rPr>
        <w:t xml:space="preserve"> Davčna številka</w:t>
      </w:r>
      <w:r>
        <w:rPr>
          <w:rFonts w:ascii="Calibri" w:hAnsi="Calibri"/>
          <w:sz w:val="18"/>
          <w:szCs w:val="18"/>
        </w:rPr>
        <w:t xml:space="preserve">: </w:t>
      </w:r>
      <w:r w:rsidRPr="00922AFA">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rsidR="00A90BB2" w:rsidRPr="00922AFA" w:rsidRDefault="00A90BB2" w:rsidP="00A90BB2">
      <w:pPr>
        <w:spacing w:before="160"/>
        <w:rPr>
          <w:rFonts w:ascii="Calibri" w:hAnsi="Calibri"/>
          <w:sz w:val="18"/>
          <w:szCs w:val="18"/>
          <w:u w:val="single"/>
        </w:rPr>
      </w:pPr>
      <w:r w:rsidRPr="00922AFA">
        <w:rPr>
          <w:rFonts w:ascii="Calibri" w:hAnsi="Calibri"/>
          <w:sz w:val="18"/>
          <w:szCs w:val="18"/>
        </w:rPr>
        <w:t xml:space="preserve">Št. </w:t>
      </w:r>
      <w:r>
        <w:rPr>
          <w:rFonts w:ascii="Calibri" w:hAnsi="Calibri"/>
          <w:sz w:val="18"/>
          <w:szCs w:val="18"/>
        </w:rPr>
        <w:t>transakcijskega</w:t>
      </w:r>
      <w:r w:rsidRPr="00922AFA">
        <w:rPr>
          <w:rFonts w:ascii="Calibri" w:hAnsi="Calibri"/>
          <w:sz w:val="18"/>
          <w:szCs w:val="18"/>
        </w:rPr>
        <w:t xml:space="preserve"> računa:</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rsidR="00A90BB2" w:rsidRPr="00922AFA" w:rsidRDefault="00A90BB2" w:rsidP="00A90BB2">
      <w:pPr>
        <w:spacing w:before="160"/>
        <w:rPr>
          <w:rFonts w:ascii="Calibri" w:hAnsi="Calibri"/>
          <w:sz w:val="18"/>
          <w:szCs w:val="18"/>
          <w:u w:val="single"/>
        </w:rPr>
      </w:pPr>
      <w:r w:rsidRPr="00922AFA">
        <w:rPr>
          <w:rFonts w:ascii="Calibri" w:hAnsi="Calibri"/>
          <w:sz w:val="18"/>
          <w:szCs w:val="18"/>
        </w:rPr>
        <w:t>pri banki</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rsidR="00A90BB2" w:rsidRPr="00922AFA" w:rsidRDefault="00A90BB2" w:rsidP="00A90BB2">
      <w:pPr>
        <w:spacing w:before="160"/>
        <w:rPr>
          <w:rFonts w:ascii="Calibri" w:hAnsi="Calibri"/>
          <w:sz w:val="18"/>
          <w:szCs w:val="18"/>
        </w:rPr>
      </w:pPr>
      <w:r w:rsidRPr="00922AFA">
        <w:rPr>
          <w:rFonts w:ascii="Calibri" w:hAnsi="Calibri"/>
          <w:sz w:val="18"/>
          <w:szCs w:val="18"/>
        </w:rPr>
        <w:t>Poštni naslov</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rsidR="00A90BB2" w:rsidRPr="00922AFA" w:rsidRDefault="00A90BB2" w:rsidP="00A90BB2">
      <w:pPr>
        <w:spacing w:before="160"/>
        <w:rPr>
          <w:rFonts w:ascii="Calibri" w:hAnsi="Calibri"/>
          <w:sz w:val="18"/>
          <w:szCs w:val="18"/>
        </w:rPr>
      </w:pPr>
      <w:r w:rsidRPr="00922AFA">
        <w:rPr>
          <w:rFonts w:ascii="Calibri" w:hAnsi="Calibri"/>
          <w:sz w:val="18"/>
          <w:szCs w:val="18"/>
        </w:rPr>
        <w:t>Telefon/faks</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rPr>
        <w:t xml:space="preserve"> </w:t>
      </w:r>
      <w:r w:rsidRPr="00922AFA">
        <w:rPr>
          <w:rFonts w:ascii="Calibri" w:hAnsi="Calibri"/>
          <w:sz w:val="18"/>
          <w:szCs w:val="18"/>
        </w:rPr>
        <w:t>Elektronska pošta</w:t>
      </w:r>
      <w:r>
        <w:rPr>
          <w:rFonts w:ascii="Calibri" w:hAnsi="Calibri"/>
          <w:sz w:val="18"/>
          <w:szCs w:val="18"/>
        </w:rPr>
        <w:t xml:space="preserve">: </w:t>
      </w:r>
      <w:r>
        <w:rPr>
          <w:rFonts w:ascii="Calibri" w:hAnsi="Calibri"/>
          <w:sz w:val="18"/>
          <w:szCs w:val="18"/>
          <w:u w:val="single"/>
        </w:rPr>
        <w:t xml:space="preserve"> </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rsidR="00A90BB2" w:rsidRPr="00922AFA" w:rsidRDefault="00A90BB2" w:rsidP="00A90BB2">
      <w:pPr>
        <w:spacing w:before="160"/>
        <w:rPr>
          <w:rFonts w:ascii="Calibri" w:hAnsi="Calibri"/>
          <w:b/>
          <w:bCs/>
          <w:sz w:val="18"/>
          <w:szCs w:val="18"/>
        </w:rPr>
      </w:pPr>
      <w:r w:rsidRPr="00922AFA">
        <w:rPr>
          <w:rFonts w:ascii="Calibri" w:hAnsi="Calibri"/>
          <w:sz w:val="18"/>
          <w:szCs w:val="18"/>
        </w:rPr>
        <w:br/>
      </w:r>
      <w:r w:rsidRPr="00922AFA">
        <w:rPr>
          <w:rFonts w:ascii="Calibri" w:hAnsi="Calibri"/>
          <w:b/>
          <w:bCs/>
          <w:sz w:val="18"/>
          <w:szCs w:val="18"/>
        </w:rPr>
        <w:t>2. PODATKI O ODGOVORNI OSEBI PONUDNIKA</w:t>
      </w:r>
    </w:p>
    <w:p w:rsidR="00A90BB2" w:rsidRPr="00922AFA" w:rsidRDefault="00A90BB2" w:rsidP="00A90BB2">
      <w:pPr>
        <w:spacing w:before="160"/>
        <w:rPr>
          <w:rFonts w:ascii="Calibri" w:hAnsi="Calibri"/>
          <w:sz w:val="18"/>
          <w:szCs w:val="18"/>
        </w:rPr>
      </w:pPr>
      <w:r w:rsidRPr="00922AFA">
        <w:rPr>
          <w:rFonts w:ascii="Calibri" w:hAnsi="Calibri"/>
          <w:sz w:val="18"/>
          <w:szCs w:val="18"/>
        </w:rPr>
        <w:t>(Odgovorna oseba je pooblaščeni podpisnik ponudnika, ki nosi odgovornost v skladu s prevz</w:t>
      </w:r>
      <w:r>
        <w:rPr>
          <w:rFonts w:ascii="Calibri" w:hAnsi="Calibri"/>
          <w:sz w:val="18"/>
          <w:szCs w:val="18"/>
        </w:rPr>
        <w:t>etimi pogodbenimi obveznostmi.)</w:t>
      </w:r>
    </w:p>
    <w:p w:rsidR="00A90BB2" w:rsidRPr="00922AFA" w:rsidRDefault="00A90BB2" w:rsidP="00A90BB2">
      <w:pPr>
        <w:spacing w:before="160"/>
        <w:rPr>
          <w:rFonts w:ascii="Calibri" w:hAnsi="Calibri"/>
          <w:sz w:val="18"/>
          <w:szCs w:val="18"/>
          <w:u w:val="single"/>
        </w:rPr>
      </w:pPr>
      <w:r w:rsidRPr="00922AFA">
        <w:rPr>
          <w:rFonts w:ascii="Calibri" w:hAnsi="Calibri"/>
          <w:sz w:val="18"/>
          <w:szCs w:val="18"/>
        </w:rPr>
        <w:t>Ime in priimek:</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rsidR="00A90BB2" w:rsidRPr="00922AFA" w:rsidRDefault="00A90BB2" w:rsidP="00A90BB2">
      <w:pPr>
        <w:spacing w:before="160"/>
        <w:rPr>
          <w:rFonts w:ascii="Calibri" w:hAnsi="Calibri"/>
          <w:sz w:val="18"/>
          <w:szCs w:val="18"/>
          <w:u w:val="single"/>
        </w:rPr>
      </w:pPr>
      <w:r w:rsidRPr="00922AFA">
        <w:rPr>
          <w:rFonts w:ascii="Calibri" w:hAnsi="Calibri"/>
          <w:sz w:val="18"/>
          <w:szCs w:val="18"/>
        </w:rPr>
        <w:t>Funkcija:</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rsidR="00A90BB2" w:rsidRPr="00922AFA" w:rsidRDefault="00A90BB2" w:rsidP="00A90BB2">
      <w:pPr>
        <w:spacing w:before="160"/>
        <w:rPr>
          <w:rFonts w:ascii="Calibri" w:hAnsi="Calibri"/>
          <w:sz w:val="18"/>
          <w:szCs w:val="18"/>
        </w:rPr>
      </w:pPr>
      <w:r w:rsidRPr="00922AFA">
        <w:rPr>
          <w:rFonts w:ascii="Calibri" w:hAnsi="Calibri"/>
          <w:sz w:val="18"/>
          <w:szCs w:val="18"/>
        </w:rPr>
        <w:t>Telefon/faks:</w:t>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rPr>
        <w:t xml:space="preserve"> </w:t>
      </w:r>
      <w:r w:rsidRPr="00922AFA">
        <w:rPr>
          <w:rFonts w:ascii="Calibri" w:hAnsi="Calibri"/>
          <w:sz w:val="18"/>
          <w:szCs w:val="18"/>
        </w:rPr>
        <w:t>Elektronska pošta</w:t>
      </w:r>
      <w:r>
        <w:rPr>
          <w:rFonts w:ascii="Calibri" w:hAnsi="Calibri"/>
          <w:sz w:val="18"/>
          <w:szCs w:val="18"/>
        </w:rPr>
        <w:t xml:space="preserve">: </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rsidR="00A90BB2" w:rsidRPr="00922AFA" w:rsidRDefault="00A90BB2" w:rsidP="00A90BB2">
      <w:pPr>
        <w:spacing w:before="160"/>
        <w:rPr>
          <w:rFonts w:ascii="Calibri" w:hAnsi="Calibri"/>
          <w:b/>
          <w:bCs/>
          <w:sz w:val="18"/>
          <w:szCs w:val="18"/>
        </w:rPr>
      </w:pPr>
      <w:r w:rsidRPr="00922AFA">
        <w:rPr>
          <w:rFonts w:ascii="Calibri" w:hAnsi="Calibri"/>
          <w:sz w:val="18"/>
          <w:szCs w:val="18"/>
        </w:rPr>
        <w:br/>
      </w:r>
      <w:r w:rsidRPr="00922AFA">
        <w:rPr>
          <w:rFonts w:ascii="Calibri" w:hAnsi="Calibri"/>
          <w:b/>
          <w:bCs/>
          <w:sz w:val="18"/>
          <w:szCs w:val="18"/>
        </w:rPr>
        <w:t>3. KONTAKTNA OSEBA PONUDNIKA</w:t>
      </w:r>
    </w:p>
    <w:p w:rsidR="00A90BB2" w:rsidRPr="00922AFA" w:rsidRDefault="00A90BB2" w:rsidP="00A90BB2">
      <w:pPr>
        <w:spacing w:before="160"/>
        <w:rPr>
          <w:rFonts w:ascii="Calibri" w:hAnsi="Calibri"/>
          <w:sz w:val="18"/>
          <w:szCs w:val="18"/>
        </w:rPr>
      </w:pPr>
      <w:r w:rsidRPr="00922AFA">
        <w:rPr>
          <w:rFonts w:ascii="Calibri" w:hAnsi="Calibri"/>
          <w:sz w:val="18"/>
          <w:szCs w:val="18"/>
        </w:rPr>
        <w:t>(Kontaktna oseba je predstavnik ponudnika, ki v primeru, da bo ponudnik izbran, ureja podrobnosti v zvezi s sklenitvijo posla.)</w:t>
      </w:r>
    </w:p>
    <w:p w:rsidR="00A90BB2" w:rsidRPr="00922AFA" w:rsidRDefault="00A90BB2" w:rsidP="00A90BB2">
      <w:pPr>
        <w:spacing w:before="160"/>
        <w:rPr>
          <w:rFonts w:ascii="Calibri" w:hAnsi="Calibri"/>
          <w:sz w:val="18"/>
          <w:szCs w:val="18"/>
          <w:u w:val="single"/>
        </w:rPr>
      </w:pPr>
      <w:r w:rsidRPr="00922AFA">
        <w:rPr>
          <w:rFonts w:ascii="Calibri" w:hAnsi="Calibri"/>
          <w:sz w:val="18"/>
          <w:szCs w:val="18"/>
        </w:rPr>
        <w:t>Ime in priimek:</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rsidR="00A90BB2" w:rsidRPr="00922AFA" w:rsidRDefault="00A90BB2" w:rsidP="00A90BB2">
      <w:pPr>
        <w:spacing w:before="160"/>
        <w:rPr>
          <w:rFonts w:ascii="Calibri" w:hAnsi="Calibri"/>
          <w:sz w:val="18"/>
          <w:szCs w:val="18"/>
          <w:u w:val="single"/>
        </w:rPr>
      </w:pPr>
      <w:r w:rsidRPr="00922AFA">
        <w:rPr>
          <w:rFonts w:ascii="Calibri" w:hAnsi="Calibri"/>
          <w:sz w:val="18"/>
          <w:szCs w:val="18"/>
        </w:rPr>
        <w:t>Funkcija:</w:t>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rsidR="00A90BB2" w:rsidRPr="00922AFA" w:rsidRDefault="00A90BB2" w:rsidP="00A90BB2">
      <w:pPr>
        <w:spacing w:before="160"/>
        <w:rPr>
          <w:rFonts w:ascii="Calibri" w:hAnsi="Calibri"/>
          <w:sz w:val="18"/>
          <w:szCs w:val="18"/>
        </w:rPr>
      </w:pPr>
      <w:r w:rsidRPr="00922AFA">
        <w:rPr>
          <w:rFonts w:ascii="Calibri" w:hAnsi="Calibri"/>
          <w:sz w:val="18"/>
          <w:szCs w:val="18"/>
        </w:rPr>
        <w:t>Telefon/faks:</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rPr>
        <w:t xml:space="preserve"> </w:t>
      </w:r>
      <w:r w:rsidRPr="00922AFA">
        <w:rPr>
          <w:rFonts w:ascii="Calibri" w:hAnsi="Calibri"/>
          <w:sz w:val="18"/>
          <w:szCs w:val="18"/>
        </w:rPr>
        <w:t>Elektronska pošta</w:t>
      </w:r>
      <w:r w:rsidRPr="00A90BB2">
        <w:rPr>
          <w:rFonts w:ascii="Calibri" w:hAnsi="Calibri"/>
          <w:sz w:val="18"/>
          <w:szCs w:val="18"/>
        </w:rPr>
        <w:t>:</w:t>
      </w:r>
      <w:r>
        <w:rPr>
          <w:rFonts w:ascii="Calibri" w:hAnsi="Calibri"/>
          <w:sz w:val="18"/>
          <w:szCs w:val="18"/>
        </w:rPr>
        <w:t xml:space="preserve"> </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rsidR="00A90BB2" w:rsidRDefault="00A90BB2" w:rsidP="00A90BB2">
      <w:pPr>
        <w:rPr>
          <w:rFonts w:ascii="Calibri" w:hAnsi="Calibri"/>
          <w:b/>
          <w:bCs/>
          <w:sz w:val="18"/>
          <w:szCs w:val="18"/>
        </w:rPr>
      </w:pPr>
    </w:p>
    <w:p w:rsidR="00A90BB2" w:rsidRPr="00922AFA" w:rsidRDefault="00A90BB2" w:rsidP="00A90BB2">
      <w:pPr>
        <w:rPr>
          <w:rFonts w:ascii="Calibri" w:hAnsi="Calibri"/>
          <w:b/>
          <w:bCs/>
          <w:sz w:val="18"/>
          <w:szCs w:val="18"/>
        </w:rPr>
      </w:pPr>
      <w:r w:rsidRPr="00922AFA">
        <w:rPr>
          <w:rFonts w:ascii="Calibri" w:hAnsi="Calibri"/>
          <w:b/>
          <w:bCs/>
          <w:sz w:val="18"/>
          <w:szCs w:val="18"/>
        </w:rPr>
        <w:br/>
      </w:r>
    </w:p>
    <w:p w:rsidR="00A90BB2" w:rsidRPr="00922AFA" w:rsidRDefault="00A90BB2" w:rsidP="00A90BB2">
      <w:pPr>
        <w:rPr>
          <w:rFonts w:ascii="Calibri" w:hAnsi="Calibri"/>
          <w:sz w:val="18"/>
          <w:szCs w:val="18"/>
          <w:u w:val="single"/>
        </w:rPr>
      </w:pPr>
      <w:r w:rsidRPr="00922AFA">
        <w:rPr>
          <w:rFonts w:ascii="Calibri" w:hAnsi="Calibri"/>
          <w:sz w:val="18"/>
          <w:szCs w:val="18"/>
        </w:rPr>
        <w:t xml:space="preserve">Kraj in datum: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rPr>
        <w:tab/>
        <w:t>(žig)</w:t>
      </w:r>
      <w:r w:rsidRPr="00922AFA">
        <w:rPr>
          <w:rFonts w:ascii="Calibri" w:hAnsi="Calibri"/>
          <w:sz w:val="18"/>
          <w:szCs w:val="18"/>
        </w:rPr>
        <w:tab/>
      </w:r>
      <w:r w:rsidRPr="00922AFA">
        <w:rPr>
          <w:rFonts w:ascii="Calibri" w:hAnsi="Calibri"/>
          <w:sz w:val="18"/>
          <w:szCs w:val="18"/>
        </w:rPr>
        <w:tab/>
        <w:t xml:space="preserve">Podpis: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br/>
      </w:r>
    </w:p>
    <w:p w:rsidR="00A90BB2" w:rsidRPr="00922AFA" w:rsidRDefault="00A90BB2" w:rsidP="00A90BB2">
      <w:pPr>
        <w:jc w:val="right"/>
        <w:rPr>
          <w:rFonts w:ascii="Calibri" w:hAnsi="Calibri"/>
          <w:sz w:val="18"/>
          <w:szCs w:val="18"/>
        </w:rPr>
      </w:pPr>
      <w:r w:rsidRPr="00922AFA">
        <w:rPr>
          <w:rFonts w:ascii="Calibri" w:hAnsi="Calibri"/>
          <w:b/>
          <w:sz w:val="18"/>
          <w:szCs w:val="18"/>
        </w:rPr>
        <w:br w:type="page"/>
      </w:r>
    </w:p>
    <w:p w:rsidR="00804784" w:rsidRPr="00094BA1" w:rsidRDefault="00E07CA9" w:rsidP="008B7FD0">
      <w:pPr>
        <w:pStyle w:val="Naslov1"/>
        <w:rPr>
          <w:rFonts w:asciiTheme="minorHAnsi" w:hAnsiTheme="minorHAnsi"/>
          <w:color w:val="000000" w:themeColor="text1"/>
          <w:sz w:val="22"/>
          <w:szCs w:val="22"/>
        </w:rPr>
      </w:pPr>
      <w:bookmarkStart w:id="52" w:name="_Toc21691439"/>
      <w:r w:rsidRPr="00094BA1">
        <w:rPr>
          <w:rFonts w:ascii="Calibri" w:hAnsi="Calibri"/>
          <w:bCs w:val="0"/>
          <w:sz w:val="22"/>
          <w:szCs w:val="22"/>
        </w:rPr>
        <w:lastRenderedPageBreak/>
        <w:t xml:space="preserve">Obrazec 2 - </w:t>
      </w:r>
      <w:r w:rsidRPr="00094BA1">
        <w:rPr>
          <w:rFonts w:asciiTheme="minorHAnsi" w:hAnsiTheme="minorHAnsi"/>
          <w:color w:val="000000" w:themeColor="text1"/>
          <w:sz w:val="22"/>
          <w:szCs w:val="22"/>
        </w:rPr>
        <w:t>P</w:t>
      </w:r>
      <w:r w:rsidR="008B7FD0" w:rsidRPr="00094BA1">
        <w:rPr>
          <w:rFonts w:asciiTheme="minorHAnsi" w:hAnsiTheme="minorHAnsi"/>
          <w:color w:val="000000" w:themeColor="text1"/>
          <w:sz w:val="22"/>
          <w:szCs w:val="22"/>
        </w:rPr>
        <w:t xml:space="preserve">ONUDBA </w:t>
      </w:r>
      <w:r w:rsidR="00EB332A" w:rsidRPr="00094BA1">
        <w:rPr>
          <w:rFonts w:asciiTheme="minorHAnsi" w:hAnsiTheme="minorHAnsi"/>
          <w:color w:val="000000" w:themeColor="text1"/>
          <w:sz w:val="22"/>
          <w:szCs w:val="22"/>
        </w:rPr>
        <w:t>–</w:t>
      </w:r>
      <w:r w:rsidR="008B7FD0" w:rsidRPr="00094BA1">
        <w:rPr>
          <w:rFonts w:asciiTheme="minorHAnsi" w:hAnsiTheme="minorHAnsi"/>
          <w:color w:val="000000" w:themeColor="text1"/>
          <w:sz w:val="22"/>
          <w:szCs w:val="22"/>
        </w:rPr>
        <w:t xml:space="preserve"> PREDRAČUN</w:t>
      </w:r>
      <w:r w:rsidR="00EB332A" w:rsidRPr="00094BA1">
        <w:rPr>
          <w:rFonts w:asciiTheme="minorHAnsi" w:hAnsiTheme="minorHAnsi"/>
          <w:color w:val="000000" w:themeColor="text1"/>
          <w:sz w:val="22"/>
          <w:szCs w:val="22"/>
        </w:rPr>
        <w:t>-TEHNIČNE SPECIFIKACIJE</w:t>
      </w:r>
      <w:bookmarkEnd w:id="52"/>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46"/>
      </w:tblGrid>
      <w:tr w:rsidR="00F35B69" w:rsidRPr="00623EDC" w:rsidTr="008353F7">
        <w:tc>
          <w:tcPr>
            <w:tcW w:w="2376" w:type="dxa"/>
          </w:tcPr>
          <w:p w:rsidR="00F35B69" w:rsidRPr="00623EDC" w:rsidRDefault="00F35B69" w:rsidP="00623EDC">
            <w:pPr>
              <w:pStyle w:val="Telobesedila"/>
              <w:jc w:val="left"/>
              <w:rPr>
                <w:rFonts w:asciiTheme="minorHAnsi" w:hAnsiTheme="minorHAnsi" w:cs="Arial"/>
                <w:b/>
                <w:color w:val="000000" w:themeColor="text1"/>
              </w:rPr>
            </w:pPr>
            <w:r w:rsidRPr="00623EDC">
              <w:rPr>
                <w:rFonts w:asciiTheme="minorHAnsi" w:hAnsiTheme="minorHAnsi" w:cs="Arial"/>
                <w:b/>
                <w:color w:val="000000" w:themeColor="text1"/>
              </w:rPr>
              <w:t xml:space="preserve">Ponudba št. </w:t>
            </w:r>
          </w:p>
        </w:tc>
        <w:tc>
          <w:tcPr>
            <w:tcW w:w="6946" w:type="dxa"/>
          </w:tcPr>
          <w:p w:rsidR="00F35B69" w:rsidRPr="00623EDC" w:rsidRDefault="00F35B69" w:rsidP="00623EDC">
            <w:pPr>
              <w:pStyle w:val="Telobesedila"/>
              <w:ind w:left="2127" w:hanging="2127"/>
              <w:jc w:val="left"/>
              <w:rPr>
                <w:rFonts w:asciiTheme="minorHAnsi" w:hAnsiTheme="minorHAnsi" w:cs="Arial"/>
                <w:color w:val="000000" w:themeColor="text1"/>
              </w:rPr>
            </w:pPr>
          </w:p>
        </w:tc>
      </w:tr>
    </w:tbl>
    <w:p w:rsidR="004411B8" w:rsidRPr="00623EDC" w:rsidRDefault="004411B8" w:rsidP="00623EDC">
      <w:pPr>
        <w:pStyle w:val="Telobesedila"/>
        <w:jc w:val="left"/>
        <w:rPr>
          <w:rFonts w:asciiTheme="minorHAnsi" w:hAnsiTheme="minorHAnsi" w:cs="Arial"/>
          <w:color w:val="000000" w:themeColor="text1"/>
        </w:rPr>
      </w:pPr>
    </w:p>
    <w:p w:rsidR="000473D3" w:rsidRDefault="00AE1B42" w:rsidP="00971386">
      <w:pPr>
        <w:pStyle w:val="Glava"/>
        <w:spacing w:after="120"/>
        <w:jc w:val="both"/>
        <w:rPr>
          <w:rFonts w:asciiTheme="minorHAnsi" w:hAnsiTheme="minorHAnsi" w:cs="Arial"/>
          <w:color w:val="000000" w:themeColor="text1"/>
          <w:sz w:val="22"/>
          <w:szCs w:val="22"/>
          <w:lang w:val="sl-SI"/>
        </w:rPr>
      </w:pPr>
      <w:r w:rsidRPr="00623EDC">
        <w:rPr>
          <w:rFonts w:asciiTheme="minorHAnsi" w:hAnsiTheme="minorHAnsi" w:cs="Arial"/>
          <w:color w:val="000000" w:themeColor="text1"/>
          <w:sz w:val="22"/>
          <w:szCs w:val="22"/>
          <w:lang w:val="sl-SI"/>
        </w:rPr>
        <w:t xml:space="preserve">Po </w:t>
      </w:r>
      <w:r w:rsidR="00F601AA" w:rsidRPr="00623EDC">
        <w:rPr>
          <w:rFonts w:asciiTheme="minorHAnsi" w:hAnsiTheme="minorHAnsi" w:cs="Arial"/>
          <w:color w:val="000000" w:themeColor="text1"/>
          <w:sz w:val="22"/>
          <w:szCs w:val="22"/>
          <w:lang w:val="sl-SI"/>
        </w:rPr>
        <w:t>preučitvi</w:t>
      </w:r>
      <w:r w:rsidRPr="00623EDC">
        <w:rPr>
          <w:rFonts w:asciiTheme="minorHAnsi" w:hAnsiTheme="minorHAnsi" w:cs="Arial"/>
          <w:color w:val="000000" w:themeColor="text1"/>
          <w:sz w:val="22"/>
          <w:szCs w:val="22"/>
          <w:lang w:val="sl-SI"/>
        </w:rPr>
        <w:t xml:space="preserve"> razpisne dokumentacije</w:t>
      </w:r>
      <w:r w:rsidR="0026460E" w:rsidRPr="00623EDC">
        <w:rPr>
          <w:rFonts w:asciiTheme="minorHAnsi" w:hAnsiTheme="minorHAnsi" w:cs="Arial"/>
          <w:color w:val="000000" w:themeColor="text1"/>
          <w:sz w:val="22"/>
          <w:szCs w:val="22"/>
          <w:lang w:val="sl-SI"/>
        </w:rPr>
        <w:t xml:space="preserve"> in tehnične specifikacije</w:t>
      </w:r>
      <w:r w:rsidRPr="00623EDC">
        <w:rPr>
          <w:rFonts w:asciiTheme="minorHAnsi" w:hAnsiTheme="minorHAnsi" w:cs="Arial"/>
          <w:color w:val="000000" w:themeColor="text1"/>
          <w:sz w:val="22"/>
          <w:szCs w:val="22"/>
          <w:lang w:val="sl-SI"/>
        </w:rPr>
        <w:t xml:space="preserve"> </w:t>
      </w:r>
      <w:r w:rsidR="00F601AA" w:rsidRPr="00623EDC">
        <w:rPr>
          <w:rFonts w:asciiTheme="minorHAnsi" w:hAnsiTheme="minorHAnsi" w:cs="Arial"/>
          <w:color w:val="000000" w:themeColor="text1"/>
          <w:sz w:val="22"/>
          <w:szCs w:val="22"/>
          <w:lang w:val="sl-SI"/>
        </w:rPr>
        <w:t xml:space="preserve">naročnika </w:t>
      </w:r>
      <w:r w:rsidR="00094BA1">
        <w:rPr>
          <w:rFonts w:asciiTheme="minorHAnsi" w:hAnsiTheme="minorHAnsi" w:cs="Arial"/>
          <w:color w:val="000000" w:themeColor="text1"/>
          <w:sz w:val="22"/>
          <w:szCs w:val="22"/>
          <w:lang w:val="sl-SI"/>
        </w:rPr>
        <w:t xml:space="preserve">ponudnik </w:t>
      </w:r>
      <w:r w:rsidR="00804784" w:rsidRPr="00623EDC">
        <w:rPr>
          <w:rFonts w:asciiTheme="minorHAnsi" w:hAnsiTheme="minorHAnsi" w:cs="Arial"/>
          <w:color w:val="000000" w:themeColor="text1"/>
          <w:sz w:val="22"/>
          <w:szCs w:val="22"/>
          <w:lang w:val="sl-SI"/>
        </w:rPr>
        <w:t xml:space="preserve">potrjuje, da </w:t>
      </w:r>
      <w:r w:rsidRPr="00623EDC">
        <w:rPr>
          <w:rFonts w:asciiTheme="minorHAnsi" w:hAnsiTheme="minorHAnsi" w:cs="Arial"/>
          <w:color w:val="000000" w:themeColor="text1"/>
          <w:sz w:val="22"/>
          <w:szCs w:val="22"/>
          <w:lang w:val="sl-SI"/>
        </w:rPr>
        <w:t>v okviru</w:t>
      </w:r>
      <w:r w:rsidR="00F601AA" w:rsidRPr="00623EDC">
        <w:rPr>
          <w:rFonts w:asciiTheme="minorHAnsi" w:hAnsiTheme="minorHAnsi" w:cs="Arial"/>
          <w:color w:val="000000" w:themeColor="text1"/>
          <w:sz w:val="22"/>
          <w:szCs w:val="22"/>
          <w:lang w:val="sl-SI"/>
        </w:rPr>
        <w:t xml:space="preserve"> predmetnega</w:t>
      </w:r>
      <w:r w:rsidRPr="00623EDC">
        <w:rPr>
          <w:rFonts w:asciiTheme="minorHAnsi" w:hAnsiTheme="minorHAnsi" w:cs="Arial"/>
          <w:color w:val="000000" w:themeColor="text1"/>
          <w:sz w:val="22"/>
          <w:szCs w:val="22"/>
          <w:lang w:val="sl-SI"/>
        </w:rPr>
        <w:t xml:space="preserve"> javnega </w:t>
      </w:r>
      <w:r w:rsidR="00804784" w:rsidRPr="00623EDC">
        <w:rPr>
          <w:rFonts w:asciiTheme="minorHAnsi" w:hAnsiTheme="minorHAnsi" w:cs="Arial"/>
          <w:color w:val="000000" w:themeColor="text1"/>
          <w:sz w:val="22"/>
          <w:szCs w:val="22"/>
          <w:lang w:val="sl-SI"/>
        </w:rPr>
        <w:t xml:space="preserve">naročila </w:t>
      </w:r>
      <w:r w:rsidR="00094BA1">
        <w:rPr>
          <w:rFonts w:asciiTheme="minorHAnsi" w:hAnsiTheme="minorHAnsi" w:cs="Arial"/>
          <w:color w:val="000000" w:themeColor="text1"/>
          <w:sz w:val="22"/>
          <w:szCs w:val="22"/>
          <w:lang w:val="sl-SI"/>
        </w:rPr>
        <w:t>nudi</w:t>
      </w:r>
      <w:r w:rsidR="00F601AA" w:rsidRPr="00623EDC">
        <w:rPr>
          <w:rFonts w:asciiTheme="minorHAnsi" w:hAnsiTheme="minorHAnsi" w:cs="Arial"/>
          <w:color w:val="000000" w:themeColor="text1"/>
          <w:sz w:val="22"/>
          <w:szCs w:val="22"/>
          <w:lang w:val="sl-SI"/>
        </w:rPr>
        <w:t xml:space="preserve"> </w:t>
      </w:r>
      <w:r w:rsidR="00F601AA" w:rsidRPr="00094BA1">
        <w:rPr>
          <w:rFonts w:asciiTheme="minorHAnsi" w:hAnsiTheme="minorHAnsi" w:cs="Arial"/>
          <w:b/>
          <w:color w:val="000000" w:themeColor="text1"/>
          <w:sz w:val="22"/>
          <w:szCs w:val="22"/>
          <w:lang w:val="sl-SI"/>
        </w:rPr>
        <w:t>izv</w:t>
      </w:r>
      <w:r w:rsidR="000D126B" w:rsidRPr="00094BA1">
        <w:rPr>
          <w:rFonts w:asciiTheme="minorHAnsi" w:hAnsiTheme="minorHAnsi" w:cs="Arial"/>
          <w:b/>
          <w:color w:val="000000" w:themeColor="text1"/>
          <w:sz w:val="22"/>
          <w:szCs w:val="22"/>
          <w:lang w:val="sl-SI"/>
        </w:rPr>
        <w:t>edbo predmeta javnega naročila po cenah navedenih v predračunu</w:t>
      </w:r>
      <w:r w:rsidR="00971386">
        <w:rPr>
          <w:rFonts w:asciiTheme="minorHAnsi" w:hAnsiTheme="minorHAnsi" w:cs="Arial"/>
          <w:color w:val="000000" w:themeColor="text1"/>
          <w:sz w:val="22"/>
          <w:szCs w:val="22"/>
          <w:lang w:val="sl-SI"/>
        </w:rPr>
        <w:t xml:space="preserve"> (E</w:t>
      </w:r>
      <w:r w:rsidR="000D126B">
        <w:rPr>
          <w:rFonts w:asciiTheme="minorHAnsi" w:hAnsiTheme="minorHAnsi" w:cs="Arial"/>
          <w:color w:val="000000" w:themeColor="text1"/>
          <w:sz w:val="22"/>
          <w:szCs w:val="22"/>
          <w:lang w:val="sl-SI"/>
        </w:rPr>
        <w:t>xcel tabela</w:t>
      </w:r>
      <w:r w:rsidR="00EB332A">
        <w:rPr>
          <w:rFonts w:asciiTheme="minorHAnsi" w:hAnsiTheme="minorHAnsi" w:cs="Arial"/>
          <w:color w:val="000000" w:themeColor="text1"/>
          <w:sz w:val="22"/>
          <w:szCs w:val="22"/>
          <w:lang w:val="sl-SI"/>
        </w:rPr>
        <w:t xml:space="preserve">: </w:t>
      </w:r>
      <w:r w:rsidR="00CA53A4">
        <w:rPr>
          <w:rFonts w:asciiTheme="minorHAnsi" w:hAnsiTheme="minorHAnsi" w:cs="Arial"/>
          <w:color w:val="000000" w:themeColor="text1"/>
          <w:sz w:val="22"/>
          <w:szCs w:val="22"/>
          <w:lang w:val="sl-SI"/>
        </w:rPr>
        <w:t>Specifikacija</w:t>
      </w:r>
      <w:r w:rsidR="00971386">
        <w:rPr>
          <w:rFonts w:asciiTheme="minorHAnsi" w:hAnsiTheme="minorHAnsi" w:cs="Arial"/>
          <w:color w:val="000000" w:themeColor="text1"/>
          <w:sz w:val="22"/>
          <w:szCs w:val="22"/>
          <w:lang w:val="sl-SI"/>
        </w:rPr>
        <w:t xml:space="preserve"> n</w:t>
      </w:r>
      <w:r w:rsidR="00CA53A4">
        <w:rPr>
          <w:rFonts w:asciiTheme="minorHAnsi" w:hAnsiTheme="minorHAnsi" w:cs="Arial"/>
          <w:color w:val="000000" w:themeColor="text1"/>
          <w:sz w:val="22"/>
          <w:szCs w:val="22"/>
          <w:lang w:val="sl-SI"/>
        </w:rPr>
        <w:t>aročila</w:t>
      </w:r>
      <w:r w:rsidR="00971386">
        <w:rPr>
          <w:rFonts w:asciiTheme="minorHAnsi" w:hAnsiTheme="minorHAnsi" w:cs="Arial"/>
          <w:color w:val="000000" w:themeColor="text1"/>
          <w:sz w:val="22"/>
          <w:szCs w:val="22"/>
          <w:lang w:val="sl-SI"/>
        </w:rPr>
        <w:t xml:space="preserve"> s </w:t>
      </w:r>
      <w:proofErr w:type="spellStart"/>
      <w:r w:rsidR="00EF72B2">
        <w:rPr>
          <w:rFonts w:asciiTheme="minorHAnsi" w:hAnsiTheme="minorHAnsi" w:cs="Arial"/>
          <w:color w:val="000000" w:themeColor="text1"/>
          <w:sz w:val="22"/>
          <w:szCs w:val="22"/>
          <w:lang w:val="sl-SI"/>
        </w:rPr>
        <w:t>Predračunom</w:t>
      </w:r>
      <w:r w:rsidR="00EB332A" w:rsidRPr="00EB332A">
        <w:rPr>
          <w:rFonts w:asciiTheme="minorHAnsi" w:hAnsiTheme="minorHAnsi" w:cs="Arial"/>
          <w:color w:val="000000" w:themeColor="text1"/>
          <w:sz w:val="22"/>
          <w:szCs w:val="22"/>
          <w:lang w:val="sl-SI"/>
        </w:rPr>
        <w:t>.xlsx</w:t>
      </w:r>
      <w:proofErr w:type="spellEnd"/>
      <w:r w:rsidR="000D126B">
        <w:rPr>
          <w:rFonts w:asciiTheme="minorHAnsi" w:hAnsiTheme="minorHAnsi" w:cs="Arial"/>
          <w:color w:val="000000" w:themeColor="text1"/>
          <w:sz w:val="22"/>
          <w:szCs w:val="22"/>
          <w:lang w:val="sl-SI"/>
        </w:rPr>
        <w:t xml:space="preserve">), ki je priloga te ponudbe. </w:t>
      </w:r>
    </w:p>
    <w:p w:rsidR="00EF72B2" w:rsidRDefault="000E1369" w:rsidP="00971386">
      <w:pPr>
        <w:autoSpaceDE w:val="0"/>
        <w:autoSpaceDN w:val="0"/>
        <w:adjustRightInd w:val="0"/>
        <w:spacing w:after="120" w:line="240" w:lineRule="auto"/>
        <w:jc w:val="both"/>
        <w:rPr>
          <w:rFonts w:asciiTheme="minorHAnsi" w:eastAsia="Times New Roman" w:hAnsiTheme="minorHAnsi" w:cs="Arial"/>
          <w:color w:val="000000" w:themeColor="text1"/>
          <w:sz w:val="22"/>
          <w:szCs w:val="22"/>
        </w:rPr>
      </w:pPr>
      <w:r w:rsidRPr="00623EDC">
        <w:rPr>
          <w:rFonts w:asciiTheme="minorHAnsi" w:eastAsia="Times New Roman" w:hAnsiTheme="minorHAnsi" w:cs="Arial"/>
          <w:color w:val="000000" w:themeColor="text1"/>
          <w:sz w:val="22"/>
          <w:szCs w:val="22"/>
        </w:rPr>
        <w:t>V ponudbeno ceno so vštet</w:t>
      </w:r>
      <w:r w:rsidR="00AF0983" w:rsidRPr="00623EDC">
        <w:rPr>
          <w:rFonts w:asciiTheme="minorHAnsi" w:eastAsia="Times New Roman" w:hAnsiTheme="minorHAnsi" w:cs="Arial"/>
          <w:color w:val="000000" w:themeColor="text1"/>
          <w:sz w:val="22"/>
          <w:szCs w:val="22"/>
        </w:rPr>
        <w:t xml:space="preserve">e vse obveznosti, </w:t>
      </w:r>
      <w:r w:rsidR="00F81E2A" w:rsidRPr="00623EDC">
        <w:rPr>
          <w:rFonts w:asciiTheme="minorHAnsi" w:eastAsia="Times New Roman" w:hAnsiTheme="minorHAnsi" w:cs="Arial"/>
          <w:color w:val="000000" w:themeColor="text1"/>
          <w:sz w:val="22"/>
          <w:szCs w:val="22"/>
        </w:rPr>
        <w:t>ki izhajajo iz specifikacije</w:t>
      </w:r>
      <w:r w:rsidR="00094BA1">
        <w:rPr>
          <w:rFonts w:asciiTheme="minorHAnsi" w:eastAsia="Times New Roman" w:hAnsiTheme="minorHAnsi" w:cs="Arial"/>
          <w:color w:val="000000" w:themeColor="text1"/>
          <w:sz w:val="22"/>
          <w:szCs w:val="22"/>
        </w:rPr>
        <w:t xml:space="preserve"> naročila.</w:t>
      </w:r>
    </w:p>
    <w:p w:rsidR="0026460E" w:rsidRPr="00623EDC" w:rsidRDefault="00094BA1" w:rsidP="00971386">
      <w:pPr>
        <w:autoSpaceDE w:val="0"/>
        <w:autoSpaceDN w:val="0"/>
        <w:adjustRightInd w:val="0"/>
        <w:spacing w:after="120" w:line="240" w:lineRule="auto"/>
        <w:jc w:val="both"/>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P</w:t>
      </w:r>
      <w:r w:rsidR="00DA6F77">
        <w:rPr>
          <w:rFonts w:asciiTheme="minorHAnsi" w:eastAsia="Times New Roman" w:hAnsiTheme="minorHAnsi" w:cs="Arial"/>
          <w:color w:val="000000" w:themeColor="text1"/>
          <w:sz w:val="22"/>
          <w:szCs w:val="22"/>
        </w:rPr>
        <w:t xml:space="preserve">onudnik zagotavlja </w:t>
      </w:r>
      <w:r w:rsidR="00DA6F77" w:rsidRPr="00094BA1">
        <w:rPr>
          <w:rFonts w:asciiTheme="minorHAnsi" w:eastAsia="Times New Roman" w:hAnsiTheme="minorHAnsi" w:cs="Arial"/>
          <w:b/>
          <w:color w:val="000000" w:themeColor="text1"/>
          <w:sz w:val="22"/>
          <w:szCs w:val="22"/>
        </w:rPr>
        <w:t>dobavo</w:t>
      </w:r>
      <w:r w:rsidRPr="00094BA1">
        <w:rPr>
          <w:rFonts w:asciiTheme="minorHAnsi" w:eastAsia="Times New Roman" w:hAnsiTheme="minorHAnsi" w:cs="Arial"/>
          <w:b/>
          <w:color w:val="000000" w:themeColor="text1"/>
          <w:sz w:val="22"/>
          <w:szCs w:val="22"/>
        </w:rPr>
        <w:t xml:space="preserve"> ali prevzem v maloprodajni enoti</w:t>
      </w:r>
      <w:r>
        <w:rPr>
          <w:rFonts w:asciiTheme="minorHAnsi" w:eastAsia="Times New Roman" w:hAnsiTheme="minorHAnsi" w:cs="Arial"/>
          <w:color w:val="000000" w:themeColor="text1"/>
          <w:sz w:val="22"/>
          <w:szCs w:val="22"/>
        </w:rPr>
        <w:t xml:space="preserve"> za</w:t>
      </w:r>
      <w:r w:rsidR="00DA6F77">
        <w:rPr>
          <w:rFonts w:asciiTheme="minorHAnsi" w:eastAsia="Times New Roman" w:hAnsiTheme="minorHAnsi" w:cs="Arial"/>
          <w:color w:val="000000" w:themeColor="text1"/>
          <w:sz w:val="22"/>
          <w:szCs w:val="22"/>
        </w:rPr>
        <w:t xml:space="preserve"> naročen</w:t>
      </w:r>
      <w:r>
        <w:rPr>
          <w:rFonts w:asciiTheme="minorHAnsi" w:eastAsia="Times New Roman" w:hAnsiTheme="minorHAnsi" w:cs="Arial"/>
          <w:color w:val="000000" w:themeColor="text1"/>
          <w:sz w:val="22"/>
          <w:szCs w:val="22"/>
        </w:rPr>
        <w:t>o</w:t>
      </w:r>
      <w:r w:rsidR="00DA6F77">
        <w:rPr>
          <w:rFonts w:asciiTheme="minorHAnsi" w:eastAsia="Times New Roman" w:hAnsiTheme="minorHAnsi" w:cs="Arial"/>
          <w:color w:val="000000" w:themeColor="text1"/>
          <w:sz w:val="22"/>
          <w:szCs w:val="22"/>
        </w:rPr>
        <w:t xml:space="preserve"> blag</w:t>
      </w:r>
      <w:r>
        <w:rPr>
          <w:rFonts w:asciiTheme="minorHAnsi" w:eastAsia="Times New Roman" w:hAnsiTheme="minorHAnsi" w:cs="Arial"/>
          <w:color w:val="000000" w:themeColor="text1"/>
          <w:sz w:val="22"/>
          <w:szCs w:val="22"/>
        </w:rPr>
        <w:t xml:space="preserve">o, in sicer za </w:t>
      </w:r>
      <w:r w:rsidR="00DA6F77">
        <w:rPr>
          <w:rFonts w:asciiTheme="minorHAnsi" w:eastAsia="Times New Roman" w:hAnsiTheme="minorHAnsi" w:cs="Arial"/>
          <w:color w:val="000000" w:themeColor="text1"/>
          <w:sz w:val="22"/>
          <w:szCs w:val="22"/>
        </w:rPr>
        <w:t xml:space="preserve"> </w:t>
      </w:r>
      <w:r>
        <w:rPr>
          <w:rFonts w:asciiTheme="minorHAnsi" w:eastAsia="Times New Roman" w:hAnsiTheme="minorHAnsi" w:cs="Arial"/>
          <w:color w:val="000000" w:themeColor="text1"/>
          <w:sz w:val="22"/>
          <w:szCs w:val="22"/>
          <w:u w:val="single"/>
        </w:rPr>
        <w:tab/>
      </w:r>
      <w:r w:rsidR="00DA6F77">
        <w:rPr>
          <w:rFonts w:asciiTheme="minorHAnsi" w:eastAsia="Times New Roman" w:hAnsiTheme="minorHAnsi" w:cs="Arial"/>
          <w:color w:val="000000" w:themeColor="text1"/>
          <w:sz w:val="22"/>
          <w:szCs w:val="22"/>
          <w:u w:val="single"/>
        </w:rPr>
        <w:tab/>
        <w:t xml:space="preserve"> </w:t>
      </w:r>
      <w:r w:rsidR="00EF72B2">
        <w:rPr>
          <w:rFonts w:asciiTheme="minorHAnsi" w:eastAsia="Times New Roman" w:hAnsiTheme="minorHAnsi" w:cs="Arial"/>
          <w:color w:val="000000" w:themeColor="text1"/>
          <w:sz w:val="22"/>
          <w:szCs w:val="22"/>
        </w:rPr>
        <w:t xml:space="preserve"> lokacij naročnika (</w:t>
      </w:r>
      <w:r w:rsidR="00971386">
        <w:rPr>
          <w:rFonts w:asciiTheme="minorHAnsi" w:eastAsia="Times New Roman" w:hAnsiTheme="minorHAnsi" w:cs="Arial"/>
          <w:color w:val="000000" w:themeColor="text1"/>
          <w:sz w:val="22"/>
          <w:szCs w:val="22"/>
        </w:rPr>
        <w:t>K</w:t>
      </w:r>
      <w:r w:rsidR="00EF72B2">
        <w:rPr>
          <w:rFonts w:asciiTheme="minorHAnsi" w:eastAsia="Times New Roman" w:hAnsiTheme="minorHAnsi" w:cs="Arial"/>
          <w:color w:val="000000" w:themeColor="text1"/>
          <w:sz w:val="22"/>
          <w:szCs w:val="22"/>
        </w:rPr>
        <w:t xml:space="preserve">raje dobave </w:t>
      </w:r>
      <w:r>
        <w:rPr>
          <w:rFonts w:asciiTheme="minorHAnsi" w:eastAsia="Times New Roman" w:hAnsiTheme="minorHAnsi" w:cs="Arial"/>
          <w:color w:val="000000" w:themeColor="text1"/>
          <w:sz w:val="22"/>
          <w:szCs w:val="22"/>
        </w:rPr>
        <w:t>ponudnik</w:t>
      </w:r>
      <w:r w:rsidR="00EF72B2">
        <w:rPr>
          <w:rFonts w:asciiTheme="minorHAnsi" w:eastAsia="Times New Roman" w:hAnsiTheme="minorHAnsi" w:cs="Arial"/>
          <w:color w:val="000000" w:themeColor="text1"/>
          <w:sz w:val="22"/>
          <w:szCs w:val="22"/>
        </w:rPr>
        <w:t xml:space="preserve"> označi v </w:t>
      </w:r>
      <w:r w:rsidR="00971386">
        <w:rPr>
          <w:rFonts w:asciiTheme="minorHAnsi" w:eastAsia="Times New Roman" w:hAnsiTheme="minorHAnsi" w:cs="Arial"/>
          <w:color w:val="000000" w:themeColor="text1"/>
          <w:sz w:val="22"/>
          <w:szCs w:val="22"/>
        </w:rPr>
        <w:t>E</w:t>
      </w:r>
      <w:r w:rsidR="00EF72B2">
        <w:rPr>
          <w:rFonts w:asciiTheme="minorHAnsi" w:eastAsia="Times New Roman" w:hAnsiTheme="minorHAnsi" w:cs="Arial"/>
          <w:color w:val="000000" w:themeColor="text1"/>
          <w:sz w:val="22"/>
          <w:szCs w:val="22"/>
        </w:rPr>
        <w:t>xcel tabeli: Specifikacija</w:t>
      </w:r>
      <w:r w:rsidR="00971386">
        <w:rPr>
          <w:rFonts w:asciiTheme="minorHAnsi" w:eastAsia="Times New Roman" w:hAnsiTheme="minorHAnsi" w:cs="Arial"/>
          <w:color w:val="000000" w:themeColor="text1"/>
          <w:sz w:val="22"/>
          <w:szCs w:val="22"/>
        </w:rPr>
        <w:t xml:space="preserve"> n</w:t>
      </w:r>
      <w:r w:rsidR="00EF72B2">
        <w:rPr>
          <w:rFonts w:asciiTheme="minorHAnsi" w:eastAsia="Times New Roman" w:hAnsiTheme="minorHAnsi" w:cs="Arial"/>
          <w:color w:val="000000" w:themeColor="text1"/>
          <w:sz w:val="22"/>
          <w:szCs w:val="22"/>
        </w:rPr>
        <w:t>aročila</w:t>
      </w:r>
      <w:r w:rsidR="00971386">
        <w:rPr>
          <w:rFonts w:asciiTheme="minorHAnsi" w:eastAsia="Times New Roman" w:hAnsiTheme="minorHAnsi" w:cs="Arial"/>
          <w:color w:val="000000" w:themeColor="text1"/>
          <w:sz w:val="22"/>
          <w:szCs w:val="22"/>
        </w:rPr>
        <w:t xml:space="preserve"> s</w:t>
      </w:r>
      <w:r w:rsidR="00EF72B2">
        <w:rPr>
          <w:rFonts w:asciiTheme="minorHAnsi" w:eastAsia="Times New Roman" w:hAnsiTheme="minorHAnsi" w:cs="Arial"/>
          <w:color w:val="000000" w:themeColor="text1"/>
          <w:sz w:val="22"/>
          <w:szCs w:val="22"/>
        </w:rPr>
        <w:t xml:space="preserve"> </w:t>
      </w:r>
      <w:proofErr w:type="spellStart"/>
      <w:r w:rsidR="00EF72B2">
        <w:rPr>
          <w:rFonts w:asciiTheme="minorHAnsi" w:eastAsia="Times New Roman" w:hAnsiTheme="minorHAnsi" w:cs="Arial"/>
          <w:color w:val="000000" w:themeColor="text1"/>
          <w:sz w:val="22"/>
          <w:szCs w:val="22"/>
        </w:rPr>
        <w:t>Predračunom.xlsx</w:t>
      </w:r>
      <w:proofErr w:type="spellEnd"/>
      <w:r w:rsidR="00EF72B2">
        <w:rPr>
          <w:rFonts w:asciiTheme="minorHAnsi" w:eastAsia="Times New Roman" w:hAnsiTheme="minorHAnsi" w:cs="Arial"/>
          <w:color w:val="000000" w:themeColor="text1"/>
          <w:sz w:val="22"/>
          <w:szCs w:val="22"/>
        </w:rPr>
        <w:t>, zavihek Lokacije dobave</w:t>
      </w:r>
      <w:r>
        <w:rPr>
          <w:rFonts w:asciiTheme="minorHAnsi" w:eastAsia="Times New Roman" w:hAnsiTheme="minorHAnsi" w:cs="Arial"/>
          <w:color w:val="000000" w:themeColor="text1"/>
          <w:sz w:val="22"/>
          <w:szCs w:val="22"/>
        </w:rPr>
        <w:t>, kamor se vpiše tudi naslov maloprodajne enote predvidene za prevzem blaga</w:t>
      </w:r>
      <w:r w:rsidR="00EF72B2">
        <w:rPr>
          <w:rFonts w:asciiTheme="minorHAnsi" w:eastAsia="Times New Roman" w:hAnsiTheme="minorHAnsi" w:cs="Arial"/>
          <w:color w:val="000000" w:themeColor="text1"/>
          <w:sz w:val="22"/>
          <w:szCs w:val="22"/>
        </w:rPr>
        <w:t>), ki je priloga te ponudbe.</w:t>
      </w:r>
      <w:r w:rsidR="00BD7EFE" w:rsidRPr="00623EDC">
        <w:rPr>
          <w:rFonts w:asciiTheme="minorHAnsi" w:eastAsia="Times New Roman" w:hAnsiTheme="minorHAnsi" w:cs="Arial"/>
          <w:color w:val="000000" w:themeColor="text1"/>
          <w:sz w:val="22"/>
          <w:szCs w:val="22"/>
        </w:rPr>
        <w:t xml:space="preserve"> </w:t>
      </w:r>
    </w:p>
    <w:p w:rsidR="00804784" w:rsidRDefault="00094BA1" w:rsidP="00971386">
      <w:pPr>
        <w:autoSpaceDE w:val="0"/>
        <w:autoSpaceDN w:val="0"/>
        <w:adjustRightInd w:val="0"/>
        <w:spacing w:after="120"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Ponudnik jamči, da bo v </w:t>
      </w:r>
      <w:r w:rsidR="00804784" w:rsidRPr="00623EDC">
        <w:rPr>
          <w:rFonts w:asciiTheme="minorHAnsi" w:hAnsiTheme="minorHAnsi" w:cs="Arial"/>
          <w:color w:val="000000" w:themeColor="text1"/>
          <w:sz w:val="22"/>
          <w:szCs w:val="22"/>
        </w:rPr>
        <w:t xml:space="preserve">primeru, da bo </w:t>
      </w:r>
      <w:r>
        <w:rPr>
          <w:rFonts w:asciiTheme="minorHAnsi" w:hAnsiTheme="minorHAnsi" w:cs="Arial"/>
          <w:color w:val="000000" w:themeColor="text1"/>
          <w:sz w:val="22"/>
          <w:szCs w:val="22"/>
        </w:rPr>
        <w:t>njegova</w:t>
      </w:r>
      <w:r w:rsidR="00804784" w:rsidRPr="00623EDC">
        <w:rPr>
          <w:rFonts w:asciiTheme="minorHAnsi" w:hAnsiTheme="minorHAnsi" w:cs="Arial"/>
          <w:color w:val="000000" w:themeColor="text1"/>
          <w:sz w:val="22"/>
          <w:szCs w:val="22"/>
        </w:rPr>
        <w:t xml:space="preserve"> ponudba sprejeta, naročilo izvedeno v skladu z razpisno dokumentacijo</w:t>
      </w:r>
      <w:r w:rsidR="0026460E" w:rsidRPr="00623EDC">
        <w:rPr>
          <w:rFonts w:asciiTheme="minorHAnsi" w:hAnsiTheme="minorHAnsi" w:cs="Arial"/>
          <w:color w:val="000000" w:themeColor="text1"/>
          <w:sz w:val="22"/>
          <w:szCs w:val="22"/>
        </w:rPr>
        <w:t xml:space="preserve"> in </w:t>
      </w:r>
      <w:r>
        <w:rPr>
          <w:rFonts w:asciiTheme="minorHAnsi" w:hAnsiTheme="minorHAnsi" w:cs="Arial"/>
          <w:color w:val="000000" w:themeColor="text1"/>
          <w:sz w:val="22"/>
          <w:szCs w:val="22"/>
        </w:rPr>
        <w:t>Specifikacijo naročila</w:t>
      </w:r>
      <w:r w:rsidR="0026460E" w:rsidRPr="00623EDC">
        <w:rPr>
          <w:rFonts w:asciiTheme="minorHAnsi" w:hAnsiTheme="minorHAnsi" w:cs="Arial"/>
          <w:color w:val="000000" w:themeColor="text1"/>
          <w:sz w:val="22"/>
          <w:szCs w:val="22"/>
        </w:rPr>
        <w:t>.</w:t>
      </w:r>
    </w:p>
    <w:p w:rsidR="00094BA1" w:rsidRPr="00094BA1" w:rsidRDefault="00094BA1" w:rsidP="00971386">
      <w:pPr>
        <w:autoSpaceDE w:val="0"/>
        <w:autoSpaceDN w:val="0"/>
        <w:adjustRightInd w:val="0"/>
        <w:spacing w:after="120" w:line="240" w:lineRule="auto"/>
        <w:jc w:val="both"/>
        <w:rPr>
          <w:rFonts w:asciiTheme="minorHAnsi" w:hAnsiTheme="minorHAnsi" w:cs="Arial"/>
          <w:b/>
          <w:color w:val="000000" w:themeColor="text1"/>
          <w:sz w:val="22"/>
          <w:szCs w:val="22"/>
        </w:rPr>
      </w:pPr>
      <w:r w:rsidRPr="00094BA1">
        <w:rPr>
          <w:rFonts w:asciiTheme="minorHAnsi" w:hAnsiTheme="minorHAnsi" w:cs="Arial"/>
          <w:b/>
          <w:color w:val="000000" w:themeColor="text1"/>
          <w:sz w:val="22"/>
          <w:szCs w:val="22"/>
        </w:rPr>
        <w:t>Dodatne ugodnosti:</w:t>
      </w:r>
    </w:p>
    <w:p w:rsidR="00804784" w:rsidRDefault="00094BA1" w:rsidP="00971386">
      <w:pPr>
        <w:autoSpaceDE w:val="0"/>
        <w:autoSpaceDN w:val="0"/>
        <w:adjustRightInd w:val="0"/>
        <w:spacing w:after="120"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Ponudnik za naročila blaga iz svojega prodajnega programa, ki niso zajeta v Specifikaciji naročila, zagotavlja  popust v višini </w:t>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t>%</w:t>
      </w:r>
      <w:r>
        <w:rPr>
          <w:rFonts w:asciiTheme="minorHAnsi" w:hAnsiTheme="minorHAnsi" w:cs="Arial"/>
          <w:color w:val="000000" w:themeColor="text1"/>
          <w:sz w:val="22"/>
          <w:szCs w:val="22"/>
        </w:rPr>
        <w:t xml:space="preserve"> na maloprodajne cene brez DDV.</w:t>
      </w:r>
    </w:p>
    <w:p w:rsidR="00804784" w:rsidRPr="00623EDC" w:rsidRDefault="00804784" w:rsidP="00971386">
      <w:pPr>
        <w:autoSpaceDE w:val="0"/>
        <w:autoSpaceDN w:val="0"/>
        <w:adjustRightInd w:val="0"/>
        <w:spacing w:after="120"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Za pravilno</w:t>
      </w:r>
      <w:r w:rsidR="00402AD7" w:rsidRPr="00623EDC">
        <w:rPr>
          <w:rFonts w:asciiTheme="minorHAnsi" w:hAnsiTheme="minorHAnsi" w:cs="Arial"/>
          <w:color w:val="000000" w:themeColor="text1"/>
          <w:sz w:val="22"/>
          <w:szCs w:val="22"/>
        </w:rPr>
        <w:t xml:space="preserve"> in popolno</w:t>
      </w:r>
      <w:r w:rsidRPr="00623EDC">
        <w:rPr>
          <w:rFonts w:asciiTheme="minorHAnsi" w:hAnsiTheme="minorHAnsi" w:cs="Arial"/>
          <w:color w:val="000000" w:themeColor="text1"/>
          <w:sz w:val="22"/>
          <w:szCs w:val="22"/>
        </w:rPr>
        <w:t xml:space="preserve"> izpolnitev</w:t>
      </w:r>
      <w:r w:rsidR="00402AD7" w:rsidRPr="00623EDC">
        <w:rPr>
          <w:rFonts w:asciiTheme="minorHAnsi" w:hAnsiTheme="minorHAnsi" w:cs="Arial"/>
          <w:color w:val="000000" w:themeColor="text1"/>
          <w:sz w:val="22"/>
          <w:szCs w:val="22"/>
        </w:rPr>
        <w:t xml:space="preserve"> obveznosti po </w:t>
      </w:r>
      <w:r w:rsidR="0014666F" w:rsidRPr="00623EDC">
        <w:rPr>
          <w:rFonts w:asciiTheme="minorHAnsi" w:hAnsiTheme="minorHAnsi" w:cs="Arial"/>
          <w:color w:val="000000" w:themeColor="text1"/>
          <w:sz w:val="22"/>
          <w:szCs w:val="22"/>
        </w:rPr>
        <w:t>pogodbenih določilih</w:t>
      </w:r>
      <w:r w:rsidRPr="00623EDC">
        <w:rPr>
          <w:rFonts w:asciiTheme="minorHAnsi" w:hAnsiTheme="minorHAnsi" w:cs="Arial"/>
          <w:color w:val="000000" w:themeColor="text1"/>
          <w:sz w:val="22"/>
          <w:szCs w:val="22"/>
        </w:rPr>
        <w:t xml:space="preserve"> bo</w:t>
      </w:r>
      <w:r w:rsidR="00094BA1">
        <w:rPr>
          <w:rFonts w:asciiTheme="minorHAnsi" w:hAnsiTheme="minorHAnsi" w:cs="Arial"/>
          <w:color w:val="000000" w:themeColor="text1"/>
          <w:sz w:val="22"/>
          <w:szCs w:val="22"/>
        </w:rPr>
        <w:t xml:space="preserve"> izbrani ponudnik</w:t>
      </w:r>
      <w:r w:rsidR="00CA53A4">
        <w:rPr>
          <w:rFonts w:asciiTheme="minorHAnsi" w:hAnsiTheme="minorHAnsi" w:cs="Arial"/>
          <w:color w:val="000000" w:themeColor="text1"/>
          <w:sz w:val="22"/>
          <w:szCs w:val="22"/>
        </w:rPr>
        <w:t xml:space="preserve"> </w:t>
      </w:r>
      <w:r w:rsidR="0026460E" w:rsidRPr="00623EDC">
        <w:rPr>
          <w:rFonts w:asciiTheme="minorHAnsi" w:hAnsiTheme="minorHAnsi" w:cs="Arial"/>
          <w:color w:val="000000" w:themeColor="text1"/>
          <w:sz w:val="22"/>
          <w:szCs w:val="22"/>
        </w:rPr>
        <w:t>ob sklenitvi pogodbe pre</w:t>
      </w:r>
      <w:r w:rsidR="00094BA1">
        <w:rPr>
          <w:rFonts w:asciiTheme="minorHAnsi" w:hAnsiTheme="minorHAnsi" w:cs="Arial"/>
          <w:color w:val="000000" w:themeColor="text1"/>
          <w:sz w:val="22"/>
          <w:szCs w:val="22"/>
        </w:rPr>
        <w:t>dložil</w:t>
      </w:r>
      <w:r w:rsidR="0026460E" w:rsidRPr="00623EDC">
        <w:rPr>
          <w:rFonts w:asciiTheme="minorHAnsi" w:hAnsiTheme="minorHAnsi" w:cs="Arial"/>
          <w:color w:val="000000" w:themeColor="text1"/>
          <w:sz w:val="22"/>
          <w:szCs w:val="22"/>
        </w:rPr>
        <w:t xml:space="preserve"> Izj</w:t>
      </w:r>
      <w:r w:rsidR="00CA53A4">
        <w:rPr>
          <w:rFonts w:asciiTheme="minorHAnsi" w:hAnsiTheme="minorHAnsi" w:cs="Arial"/>
          <w:color w:val="000000" w:themeColor="text1"/>
          <w:sz w:val="22"/>
          <w:szCs w:val="22"/>
        </w:rPr>
        <w:t xml:space="preserve">avo na podlagi 14. člena </w:t>
      </w:r>
      <w:proofErr w:type="spellStart"/>
      <w:r w:rsidR="00CA53A4">
        <w:rPr>
          <w:rFonts w:asciiTheme="minorHAnsi" w:hAnsiTheme="minorHAnsi" w:cs="Arial"/>
          <w:color w:val="000000" w:themeColor="text1"/>
          <w:sz w:val="22"/>
          <w:szCs w:val="22"/>
        </w:rPr>
        <w:t>ZIntPK</w:t>
      </w:r>
      <w:proofErr w:type="spellEnd"/>
      <w:r w:rsidR="00CA53A4">
        <w:rPr>
          <w:rFonts w:asciiTheme="minorHAnsi" w:hAnsiTheme="minorHAnsi" w:cs="Arial"/>
          <w:color w:val="000000" w:themeColor="text1"/>
          <w:sz w:val="22"/>
          <w:szCs w:val="22"/>
        </w:rPr>
        <w:t xml:space="preserve">. </w:t>
      </w:r>
    </w:p>
    <w:p w:rsidR="00804784" w:rsidRDefault="00804784" w:rsidP="00971386">
      <w:pPr>
        <w:autoSpaceDE w:val="0"/>
        <w:autoSpaceDN w:val="0"/>
        <w:adjustRightInd w:val="0"/>
        <w:spacing w:after="120" w:line="240" w:lineRule="auto"/>
        <w:rPr>
          <w:rFonts w:asciiTheme="minorHAnsi" w:hAnsiTheme="minorHAnsi" w:cs="Arial"/>
          <w:b/>
          <w:color w:val="000000" w:themeColor="text1"/>
          <w:sz w:val="22"/>
          <w:szCs w:val="22"/>
        </w:rPr>
      </w:pPr>
      <w:r w:rsidRPr="00623EDC">
        <w:rPr>
          <w:rFonts w:asciiTheme="minorHAnsi" w:hAnsiTheme="minorHAnsi" w:cs="Arial"/>
          <w:color w:val="000000" w:themeColor="text1"/>
          <w:sz w:val="22"/>
          <w:szCs w:val="22"/>
        </w:rPr>
        <w:t xml:space="preserve">Veljavnost ponudbe: </w:t>
      </w:r>
      <w:r w:rsidR="000473D3" w:rsidRPr="00623EDC">
        <w:rPr>
          <w:rFonts w:asciiTheme="minorHAnsi" w:hAnsiTheme="minorHAnsi" w:cs="Arial"/>
          <w:b/>
          <w:color w:val="000000" w:themeColor="text1"/>
          <w:sz w:val="22"/>
          <w:szCs w:val="22"/>
        </w:rPr>
        <w:t>3</w:t>
      </w:r>
      <w:r w:rsidR="00CA53A4">
        <w:rPr>
          <w:rFonts w:asciiTheme="minorHAnsi" w:hAnsiTheme="minorHAnsi" w:cs="Arial"/>
          <w:b/>
          <w:color w:val="000000" w:themeColor="text1"/>
          <w:sz w:val="22"/>
          <w:szCs w:val="22"/>
        </w:rPr>
        <w:t>1</w:t>
      </w:r>
      <w:r w:rsidR="000473D3" w:rsidRPr="00623EDC">
        <w:rPr>
          <w:rFonts w:asciiTheme="minorHAnsi" w:hAnsiTheme="minorHAnsi" w:cs="Arial"/>
          <w:b/>
          <w:color w:val="000000" w:themeColor="text1"/>
          <w:sz w:val="22"/>
          <w:szCs w:val="22"/>
        </w:rPr>
        <w:t>.</w:t>
      </w:r>
      <w:r w:rsidR="00623EDC">
        <w:rPr>
          <w:rFonts w:asciiTheme="minorHAnsi" w:hAnsiTheme="minorHAnsi" w:cs="Arial"/>
          <w:b/>
          <w:color w:val="000000" w:themeColor="text1"/>
          <w:sz w:val="22"/>
          <w:szCs w:val="22"/>
        </w:rPr>
        <w:t xml:space="preserve"> </w:t>
      </w:r>
      <w:r w:rsidR="00CA53A4">
        <w:rPr>
          <w:rFonts w:asciiTheme="minorHAnsi" w:hAnsiTheme="minorHAnsi" w:cs="Arial"/>
          <w:b/>
          <w:color w:val="000000" w:themeColor="text1"/>
          <w:sz w:val="22"/>
          <w:szCs w:val="22"/>
        </w:rPr>
        <w:t>10</w:t>
      </w:r>
      <w:r w:rsidR="000473D3" w:rsidRPr="00623EDC">
        <w:rPr>
          <w:rFonts w:asciiTheme="minorHAnsi" w:hAnsiTheme="minorHAnsi" w:cs="Arial"/>
          <w:b/>
          <w:color w:val="000000" w:themeColor="text1"/>
          <w:sz w:val="22"/>
          <w:szCs w:val="22"/>
        </w:rPr>
        <w:t>.</w:t>
      </w:r>
      <w:r w:rsidR="00623EDC">
        <w:rPr>
          <w:rFonts w:asciiTheme="minorHAnsi" w:hAnsiTheme="minorHAnsi" w:cs="Arial"/>
          <w:b/>
          <w:color w:val="000000" w:themeColor="text1"/>
          <w:sz w:val="22"/>
          <w:szCs w:val="22"/>
        </w:rPr>
        <w:t xml:space="preserve"> </w:t>
      </w:r>
      <w:r w:rsidR="000473D3" w:rsidRPr="00623EDC">
        <w:rPr>
          <w:rFonts w:asciiTheme="minorHAnsi" w:hAnsiTheme="minorHAnsi" w:cs="Arial"/>
          <w:b/>
          <w:color w:val="000000" w:themeColor="text1"/>
          <w:sz w:val="22"/>
          <w:szCs w:val="22"/>
        </w:rPr>
        <w:t>2019</w:t>
      </w:r>
      <w:r w:rsidR="00CA53A4">
        <w:rPr>
          <w:rFonts w:asciiTheme="minorHAnsi" w:hAnsiTheme="minorHAnsi" w:cs="Arial"/>
          <w:b/>
          <w:color w:val="000000" w:themeColor="text1"/>
          <w:sz w:val="22"/>
          <w:szCs w:val="22"/>
        </w:rPr>
        <w:t>.</w:t>
      </w:r>
    </w:p>
    <w:p w:rsidR="00521243" w:rsidRPr="00623EDC" w:rsidRDefault="00094BA1" w:rsidP="00971386">
      <w:pPr>
        <w:autoSpaceDE w:val="0"/>
        <w:autoSpaceDN w:val="0"/>
        <w:adjustRightInd w:val="0"/>
        <w:spacing w:after="120"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Ponudnik se z</w:t>
      </w:r>
      <w:r w:rsidR="00521243" w:rsidRPr="00623EDC">
        <w:rPr>
          <w:rFonts w:asciiTheme="minorHAnsi" w:hAnsiTheme="minorHAnsi" w:cs="Arial"/>
          <w:color w:val="000000" w:themeColor="text1"/>
          <w:sz w:val="22"/>
          <w:szCs w:val="22"/>
        </w:rPr>
        <w:t xml:space="preserve">avezuje, da bo na poziv naročnika podaljšal veljavnost ponudbe. </w:t>
      </w:r>
    </w:p>
    <w:p w:rsidR="00734189" w:rsidRPr="00623EDC" w:rsidRDefault="00546291" w:rsidP="00971386">
      <w:pPr>
        <w:autoSpaceDE w:val="0"/>
        <w:autoSpaceDN w:val="0"/>
        <w:adjustRightInd w:val="0"/>
        <w:spacing w:after="120" w:line="240" w:lineRule="auto"/>
        <w:rPr>
          <w:rFonts w:asciiTheme="minorHAnsi" w:hAnsiTheme="minorHAnsi" w:cs="Arial"/>
          <w:b/>
          <w:color w:val="000000" w:themeColor="text1"/>
          <w:sz w:val="22"/>
          <w:szCs w:val="22"/>
        </w:rPr>
      </w:pPr>
      <w:r w:rsidRPr="00623EDC">
        <w:rPr>
          <w:rFonts w:asciiTheme="minorHAnsi" w:hAnsiTheme="minorHAnsi" w:cs="Arial"/>
          <w:color w:val="000000" w:themeColor="text1"/>
          <w:sz w:val="22"/>
          <w:szCs w:val="22"/>
        </w:rPr>
        <w:t xml:space="preserve">Izvedba predmeta javnega naročila: </w:t>
      </w:r>
      <w:r w:rsidR="000473D3" w:rsidRPr="00623EDC">
        <w:rPr>
          <w:rFonts w:asciiTheme="minorHAnsi" w:hAnsiTheme="minorHAnsi" w:cs="Arial"/>
          <w:b/>
          <w:color w:val="000000" w:themeColor="text1"/>
          <w:sz w:val="22"/>
          <w:szCs w:val="22"/>
        </w:rPr>
        <w:t>24</w:t>
      </w:r>
      <w:r w:rsidR="00F81E2A" w:rsidRPr="00623EDC">
        <w:rPr>
          <w:rFonts w:asciiTheme="minorHAnsi" w:hAnsiTheme="minorHAnsi" w:cs="Arial"/>
          <w:b/>
          <w:color w:val="000000" w:themeColor="text1"/>
          <w:sz w:val="22"/>
          <w:szCs w:val="22"/>
        </w:rPr>
        <w:t xml:space="preserve">  mesecev</w:t>
      </w:r>
      <w:r w:rsidR="000473D3" w:rsidRPr="00623EDC">
        <w:rPr>
          <w:rFonts w:asciiTheme="minorHAnsi" w:hAnsiTheme="minorHAnsi" w:cs="Arial"/>
          <w:b/>
          <w:color w:val="000000" w:themeColor="text1"/>
          <w:sz w:val="22"/>
          <w:szCs w:val="22"/>
        </w:rPr>
        <w:t>, od 1.</w:t>
      </w:r>
      <w:r w:rsidR="00623EDC">
        <w:rPr>
          <w:rFonts w:asciiTheme="minorHAnsi" w:hAnsiTheme="minorHAnsi" w:cs="Arial"/>
          <w:b/>
          <w:color w:val="000000" w:themeColor="text1"/>
          <w:sz w:val="22"/>
          <w:szCs w:val="22"/>
        </w:rPr>
        <w:t xml:space="preserve"> </w:t>
      </w:r>
      <w:r w:rsidR="00DD1B10">
        <w:rPr>
          <w:rFonts w:asciiTheme="minorHAnsi" w:hAnsiTheme="minorHAnsi" w:cs="Arial"/>
          <w:b/>
          <w:color w:val="000000" w:themeColor="text1"/>
          <w:sz w:val="22"/>
          <w:szCs w:val="22"/>
        </w:rPr>
        <w:t>1</w:t>
      </w:r>
      <w:r w:rsidR="00CA53A4">
        <w:rPr>
          <w:rFonts w:asciiTheme="minorHAnsi" w:hAnsiTheme="minorHAnsi" w:cs="Arial"/>
          <w:b/>
          <w:color w:val="000000" w:themeColor="text1"/>
          <w:sz w:val="22"/>
          <w:szCs w:val="22"/>
        </w:rPr>
        <w:t>1</w:t>
      </w:r>
      <w:r w:rsidR="000473D3" w:rsidRPr="00623EDC">
        <w:rPr>
          <w:rFonts w:asciiTheme="minorHAnsi" w:hAnsiTheme="minorHAnsi" w:cs="Arial"/>
          <w:b/>
          <w:color w:val="000000" w:themeColor="text1"/>
          <w:sz w:val="22"/>
          <w:szCs w:val="22"/>
        </w:rPr>
        <w:t>.</w:t>
      </w:r>
      <w:r w:rsidR="00623EDC">
        <w:rPr>
          <w:rFonts w:asciiTheme="minorHAnsi" w:hAnsiTheme="minorHAnsi" w:cs="Arial"/>
          <w:b/>
          <w:color w:val="000000" w:themeColor="text1"/>
          <w:sz w:val="22"/>
          <w:szCs w:val="22"/>
        </w:rPr>
        <w:t xml:space="preserve"> </w:t>
      </w:r>
      <w:r w:rsidR="000473D3" w:rsidRPr="00623EDC">
        <w:rPr>
          <w:rFonts w:asciiTheme="minorHAnsi" w:hAnsiTheme="minorHAnsi" w:cs="Arial"/>
          <w:b/>
          <w:color w:val="000000" w:themeColor="text1"/>
          <w:sz w:val="22"/>
          <w:szCs w:val="22"/>
        </w:rPr>
        <w:t>2019 do 3</w:t>
      </w:r>
      <w:r w:rsidR="00CA53A4">
        <w:rPr>
          <w:rFonts w:asciiTheme="minorHAnsi" w:hAnsiTheme="minorHAnsi" w:cs="Arial"/>
          <w:b/>
          <w:color w:val="000000" w:themeColor="text1"/>
          <w:sz w:val="22"/>
          <w:szCs w:val="22"/>
        </w:rPr>
        <w:t>1</w:t>
      </w:r>
      <w:r w:rsidR="000473D3" w:rsidRPr="00623EDC">
        <w:rPr>
          <w:rFonts w:asciiTheme="minorHAnsi" w:hAnsiTheme="minorHAnsi" w:cs="Arial"/>
          <w:b/>
          <w:color w:val="000000" w:themeColor="text1"/>
          <w:sz w:val="22"/>
          <w:szCs w:val="22"/>
        </w:rPr>
        <w:t>.</w:t>
      </w:r>
      <w:r w:rsidR="00623EDC">
        <w:rPr>
          <w:rFonts w:asciiTheme="minorHAnsi" w:hAnsiTheme="minorHAnsi" w:cs="Arial"/>
          <w:b/>
          <w:color w:val="000000" w:themeColor="text1"/>
          <w:sz w:val="22"/>
          <w:szCs w:val="22"/>
        </w:rPr>
        <w:t xml:space="preserve"> </w:t>
      </w:r>
      <w:r w:rsidR="00CA53A4">
        <w:rPr>
          <w:rFonts w:asciiTheme="minorHAnsi" w:hAnsiTheme="minorHAnsi" w:cs="Arial"/>
          <w:b/>
          <w:color w:val="000000" w:themeColor="text1"/>
          <w:sz w:val="22"/>
          <w:szCs w:val="22"/>
        </w:rPr>
        <w:t>10</w:t>
      </w:r>
      <w:r w:rsidR="000473D3" w:rsidRPr="00623EDC">
        <w:rPr>
          <w:rFonts w:asciiTheme="minorHAnsi" w:hAnsiTheme="minorHAnsi" w:cs="Arial"/>
          <w:b/>
          <w:color w:val="000000" w:themeColor="text1"/>
          <w:sz w:val="22"/>
          <w:szCs w:val="22"/>
        </w:rPr>
        <w:t>.</w:t>
      </w:r>
      <w:r w:rsidR="00623EDC">
        <w:rPr>
          <w:rFonts w:asciiTheme="minorHAnsi" w:hAnsiTheme="minorHAnsi" w:cs="Arial"/>
          <w:b/>
          <w:color w:val="000000" w:themeColor="text1"/>
          <w:sz w:val="22"/>
          <w:szCs w:val="22"/>
        </w:rPr>
        <w:t xml:space="preserve"> </w:t>
      </w:r>
      <w:r w:rsidR="000473D3" w:rsidRPr="00623EDC">
        <w:rPr>
          <w:rFonts w:asciiTheme="minorHAnsi" w:hAnsiTheme="minorHAnsi" w:cs="Arial"/>
          <w:b/>
          <w:color w:val="000000" w:themeColor="text1"/>
          <w:sz w:val="22"/>
          <w:szCs w:val="22"/>
        </w:rPr>
        <w:t>2021</w:t>
      </w:r>
      <w:r w:rsidR="00971386">
        <w:rPr>
          <w:rFonts w:asciiTheme="minorHAnsi" w:hAnsiTheme="minorHAnsi" w:cs="Arial"/>
          <w:b/>
          <w:color w:val="000000" w:themeColor="text1"/>
          <w:sz w:val="22"/>
          <w:szCs w:val="22"/>
        </w:rPr>
        <w:t>.</w:t>
      </w:r>
    </w:p>
    <w:p w:rsidR="00961019" w:rsidRPr="00623EDC" w:rsidRDefault="00961019" w:rsidP="00971386">
      <w:pPr>
        <w:autoSpaceDE w:val="0"/>
        <w:autoSpaceDN w:val="0"/>
        <w:adjustRightInd w:val="0"/>
        <w:spacing w:after="120" w:line="240" w:lineRule="auto"/>
        <w:rPr>
          <w:rFonts w:asciiTheme="minorHAnsi" w:hAnsiTheme="minorHAnsi" w:cs="Arial"/>
          <w:b/>
          <w:color w:val="000000" w:themeColor="text1"/>
          <w:sz w:val="22"/>
          <w:szCs w:val="22"/>
        </w:rPr>
      </w:pPr>
      <w:r w:rsidRPr="00623EDC">
        <w:rPr>
          <w:rFonts w:asciiTheme="minorHAnsi" w:hAnsiTheme="minorHAnsi" w:cs="Arial"/>
          <w:color w:val="000000" w:themeColor="text1"/>
          <w:sz w:val="22"/>
          <w:szCs w:val="22"/>
        </w:rPr>
        <w:t xml:space="preserve">Izdaja računa: </w:t>
      </w:r>
      <w:r w:rsidR="00F81E2A" w:rsidRPr="00623EDC">
        <w:rPr>
          <w:rFonts w:asciiTheme="minorHAnsi" w:hAnsiTheme="minorHAnsi" w:cs="Arial"/>
          <w:b/>
          <w:color w:val="000000" w:themeColor="text1"/>
          <w:sz w:val="22"/>
          <w:szCs w:val="22"/>
        </w:rPr>
        <w:t>do 5</w:t>
      </w:r>
      <w:r w:rsidR="000D126B">
        <w:rPr>
          <w:rFonts w:asciiTheme="minorHAnsi" w:hAnsiTheme="minorHAnsi" w:cs="Arial"/>
          <w:b/>
          <w:color w:val="000000" w:themeColor="text1"/>
          <w:sz w:val="22"/>
          <w:szCs w:val="22"/>
        </w:rPr>
        <w:t>.</w:t>
      </w:r>
      <w:r w:rsidR="00F81E2A" w:rsidRPr="00623EDC">
        <w:rPr>
          <w:rFonts w:asciiTheme="minorHAnsi" w:hAnsiTheme="minorHAnsi" w:cs="Arial"/>
          <w:b/>
          <w:color w:val="000000" w:themeColor="text1"/>
          <w:sz w:val="22"/>
          <w:szCs w:val="22"/>
        </w:rPr>
        <w:t xml:space="preserve"> dne v mesecu za storitve opravljene v preteklem mesecu</w:t>
      </w:r>
    </w:p>
    <w:p w:rsidR="00E0047A" w:rsidRPr="00623EDC" w:rsidRDefault="00804784" w:rsidP="00971386">
      <w:pPr>
        <w:autoSpaceDE w:val="0"/>
        <w:autoSpaceDN w:val="0"/>
        <w:adjustRightInd w:val="0"/>
        <w:spacing w:after="120" w:line="240" w:lineRule="auto"/>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Rok plačila: </w:t>
      </w:r>
      <w:r w:rsidRPr="00623EDC">
        <w:rPr>
          <w:rFonts w:asciiTheme="minorHAnsi" w:hAnsiTheme="minorHAnsi" w:cs="Arial"/>
          <w:b/>
          <w:color w:val="000000" w:themeColor="text1"/>
          <w:sz w:val="22"/>
          <w:szCs w:val="22"/>
        </w:rPr>
        <w:t xml:space="preserve">30 dni od dneva prejema </w:t>
      </w:r>
      <w:r w:rsidR="00F81E2A" w:rsidRPr="00623EDC">
        <w:rPr>
          <w:rFonts w:asciiTheme="minorHAnsi" w:hAnsiTheme="minorHAnsi" w:cs="Arial"/>
          <w:b/>
          <w:color w:val="000000" w:themeColor="text1"/>
          <w:sz w:val="22"/>
          <w:szCs w:val="22"/>
        </w:rPr>
        <w:t xml:space="preserve">pravilno izstavljenega </w:t>
      </w:r>
      <w:r w:rsidR="0014666F" w:rsidRPr="00623EDC">
        <w:rPr>
          <w:rFonts w:asciiTheme="minorHAnsi" w:hAnsiTheme="minorHAnsi" w:cs="Arial"/>
          <w:b/>
          <w:color w:val="000000" w:themeColor="text1"/>
          <w:sz w:val="22"/>
          <w:szCs w:val="22"/>
        </w:rPr>
        <w:t>e-</w:t>
      </w:r>
      <w:r w:rsidRPr="00623EDC">
        <w:rPr>
          <w:rFonts w:asciiTheme="minorHAnsi" w:hAnsiTheme="minorHAnsi" w:cs="Arial"/>
          <w:b/>
          <w:color w:val="000000" w:themeColor="text1"/>
          <w:sz w:val="22"/>
          <w:szCs w:val="22"/>
        </w:rPr>
        <w:t>računa</w:t>
      </w:r>
    </w:p>
    <w:p w:rsidR="00804784" w:rsidRDefault="00094BA1" w:rsidP="00971386">
      <w:pPr>
        <w:autoSpaceDE w:val="0"/>
        <w:autoSpaceDN w:val="0"/>
        <w:adjustRightInd w:val="0"/>
        <w:spacing w:after="120" w:line="24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Ponudnik po</w:t>
      </w:r>
      <w:r w:rsidR="00521243" w:rsidRPr="00623EDC">
        <w:rPr>
          <w:rFonts w:asciiTheme="minorHAnsi" w:hAnsiTheme="minorHAnsi" w:cs="Arial"/>
          <w:color w:val="000000" w:themeColor="text1"/>
          <w:sz w:val="22"/>
          <w:szCs w:val="22"/>
        </w:rPr>
        <w:t>nudb</w:t>
      </w:r>
      <w:r>
        <w:rPr>
          <w:rFonts w:asciiTheme="minorHAnsi" w:hAnsiTheme="minorHAnsi" w:cs="Arial"/>
          <w:color w:val="000000" w:themeColor="text1"/>
          <w:sz w:val="22"/>
          <w:szCs w:val="22"/>
        </w:rPr>
        <w:t>o</w:t>
      </w:r>
      <w:r w:rsidR="00521243" w:rsidRPr="00623EDC">
        <w:rPr>
          <w:rFonts w:asciiTheme="minorHAnsi" w:hAnsiTheme="minorHAnsi" w:cs="Arial"/>
          <w:color w:val="000000" w:themeColor="text1"/>
          <w:sz w:val="22"/>
          <w:szCs w:val="22"/>
        </w:rPr>
        <w:t xml:space="preserve"> oddaja (</w:t>
      </w:r>
      <w:r w:rsidR="00241587" w:rsidRPr="00623EDC">
        <w:rPr>
          <w:rFonts w:asciiTheme="minorHAnsi" w:hAnsiTheme="minorHAnsi" w:cs="Arial"/>
          <w:color w:val="000000" w:themeColor="text1"/>
          <w:sz w:val="22"/>
          <w:szCs w:val="22"/>
        </w:rPr>
        <w:t>obkrožite</w:t>
      </w:r>
      <w:r w:rsidR="00521243" w:rsidRPr="00623EDC">
        <w:rPr>
          <w:rFonts w:asciiTheme="minorHAnsi" w:hAnsiTheme="minorHAnsi" w:cs="Arial"/>
          <w:color w:val="000000" w:themeColor="text1"/>
          <w:sz w:val="22"/>
          <w:szCs w:val="22"/>
        </w:rPr>
        <w:t xml:space="preserve"> eno možnost, v primeru možnosti b) in c) prosimo dopolnite spodnjo razpredelnico</w:t>
      </w:r>
      <w:r>
        <w:rPr>
          <w:rFonts w:asciiTheme="minorHAnsi" w:hAnsiTheme="minorHAnsi" w:cs="Arial"/>
          <w:color w:val="000000" w:themeColor="text1"/>
          <w:sz w:val="22"/>
          <w:szCs w:val="22"/>
        </w:rPr>
        <w:t>)</w:t>
      </w:r>
      <w:r w:rsidR="00521243" w:rsidRPr="00623EDC">
        <w:rPr>
          <w:rFonts w:asciiTheme="minorHAnsi" w:hAnsiTheme="minorHAnsi" w:cs="Arial"/>
          <w:color w:val="000000" w:themeColor="text1"/>
          <w:sz w:val="22"/>
          <w:szCs w:val="22"/>
        </w:rPr>
        <w:t xml:space="preserve">: </w:t>
      </w:r>
    </w:p>
    <w:p w:rsidR="00521243" w:rsidRPr="00623EDC" w:rsidRDefault="00521243" w:rsidP="00971386">
      <w:pPr>
        <w:pStyle w:val="Odstavekseznama"/>
        <w:numPr>
          <w:ilvl w:val="0"/>
          <w:numId w:val="20"/>
        </w:numPr>
        <w:autoSpaceDE w:val="0"/>
        <w:autoSpaceDN w:val="0"/>
        <w:adjustRightInd w:val="0"/>
        <w:spacing w:after="120" w:line="240" w:lineRule="auto"/>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samostojno</w:t>
      </w:r>
    </w:p>
    <w:p w:rsidR="00521243" w:rsidRPr="00623EDC" w:rsidRDefault="00521243" w:rsidP="00971386">
      <w:pPr>
        <w:pStyle w:val="Odstavekseznama"/>
        <w:numPr>
          <w:ilvl w:val="0"/>
          <w:numId w:val="20"/>
        </w:numPr>
        <w:autoSpaceDE w:val="0"/>
        <w:autoSpaceDN w:val="0"/>
        <w:adjustRightInd w:val="0"/>
        <w:spacing w:after="120" w:line="240" w:lineRule="auto"/>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s podizvajalci, in sicer: </w:t>
      </w:r>
    </w:p>
    <w:p w:rsidR="00521243" w:rsidRPr="006B1142" w:rsidRDefault="00521243" w:rsidP="00521243">
      <w:pPr>
        <w:autoSpaceDE w:val="0"/>
        <w:autoSpaceDN w:val="0"/>
        <w:adjustRightInd w:val="0"/>
        <w:spacing w:line="240" w:lineRule="auto"/>
        <w:rPr>
          <w:rFonts w:asciiTheme="minorHAnsi" w:hAnsiTheme="minorHAnsi" w:cs="Arial"/>
          <w:color w:val="000000" w:themeColor="text1"/>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2655"/>
        <w:gridCol w:w="3397"/>
      </w:tblGrid>
      <w:tr w:rsidR="006B1142" w:rsidRPr="006B1142" w:rsidTr="008353F7">
        <w:tc>
          <w:tcPr>
            <w:tcW w:w="3010" w:type="dxa"/>
          </w:tcPr>
          <w:p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Naziv, naslov, kontakt</w:t>
            </w:r>
          </w:p>
        </w:tc>
        <w:tc>
          <w:tcPr>
            <w:tcW w:w="2655" w:type="dxa"/>
          </w:tcPr>
          <w:p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Odgovorna oseba</w:t>
            </w:r>
          </w:p>
        </w:tc>
        <w:tc>
          <w:tcPr>
            <w:tcW w:w="3397" w:type="dxa"/>
          </w:tcPr>
          <w:p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 xml:space="preserve">Vrsta storitve, oddana v </w:t>
            </w:r>
            <w:proofErr w:type="spellStart"/>
            <w:r w:rsidRPr="00623EDC">
              <w:rPr>
                <w:rFonts w:asciiTheme="minorHAnsi" w:hAnsiTheme="minorHAnsi" w:cstheme="minorHAnsi"/>
                <w:b/>
                <w:bCs/>
                <w:color w:val="000000" w:themeColor="text1"/>
                <w:sz w:val="20"/>
              </w:rPr>
              <w:t>podizvajanje</w:t>
            </w:r>
            <w:proofErr w:type="spellEnd"/>
            <w:r w:rsidRPr="00623EDC">
              <w:rPr>
                <w:rFonts w:asciiTheme="minorHAnsi" w:hAnsiTheme="minorHAnsi" w:cstheme="minorHAnsi"/>
                <w:b/>
                <w:bCs/>
                <w:color w:val="000000" w:themeColor="text1"/>
                <w:sz w:val="20"/>
              </w:rPr>
              <w:t xml:space="preserve"> in njen delež </w:t>
            </w:r>
          </w:p>
        </w:tc>
      </w:tr>
      <w:tr w:rsidR="00521243" w:rsidRPr="006B1142" w:rsidTr="008353F7">
        <w:tc>
          <w:tcPr>
            <w:tcW w:w="3010" w:type="dxa"/>
          </w:tcPr>
          <w:p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p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tc>
        <w:tc>
          <w:tcPr>
            <w:tcW w:w="2655" w:type="dxa"/>
          </w:tcPr>
          <w:p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tc>
        <w:tc>
          <w:tcPr>
            <w:tcW w:w="3397" w:type="dxa"/>
          </w:tcPr>
          <w:p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tc>
      </w:tr>
    </w:tbl>
    <w:p w:rsidR="00521243" w:rsidRPr="006B1142" w:rsidRDefault="00521243" w:rsidP="00804784">
      <w:pPr>
        <w:autoSpaceDE w:val="0"/>
        <w:autoSpaceDN w:val="0"/>
        <w:adjustRightInd w:val="0"/>
        <w:spacing w:line="240" w:lineRule="auto"/>
        <w:rPr>
          <w:rFonts w:asciiTheme="minorHAnsi" w:hAnsiTheme="minorHAnsi" w:cs="Arial"/>
          <w:color w:val="000000" w:themeColor="text1"/>
          <w:szCs w:val="19"/>
        </w:rPr>
      </w:pPr>
    </w:p>
    <w:p w:rsidR="00521243" w:rsidRPr="00623EDC" w:rsidRDefault="00521243" w:rsidP="005E01F9">
      <w:pPr>
        <w:pStyle w:val="Odstavekseznama"/>
        <w:numPr>
          <w:ilvl w:val="0"/>
          <w:numId w:val="20"/>
        </w:numPr>
        <w:autoSpaceDE w:val="0"/>
        <w:autoSpaceDN w:val="0"/>
        <w:adjustRightInd w:val="0"/>
        <w:spacing w:line="240" w:lineRule="auto"/>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s </w:t>
      </w:r>
      <w:proofErr w:type="spellStart"/>
      <w:r w:rsidRPr="00623EDC">
        <w:rPr>
          <w:rFonts w:asciiTheme="minorHAnsi" w:hAnsiTheme="minorHAnsi" w:cs="Arial"/>
          <w:color w:val="000000" w:themeColor="text1"/>
          <w:sz w:val="22"/>
          <w:szCs w:val="22"/>
        </w:rPr>
        <w:t>soponudniki</w:t>
      </w:r>
      <w:proofErr w:type="spellEnd"/>
      <w:r w:rsidRPr="00623EDC">
        <w:rPr>
          <w:rFonts w:asciiTheme="minorHAnsi" w:hAnsiTheme="minorHAnsi" w:cs="Arial"/>
          <w:color w:val="000000" w:themeColor="text1"/>
          <w:sz w:val="22"/>
          <w:szCs w:val="22"/>
        </w:rPr>
        <w:t xml:space="preserve">, in sicer: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2655"/>
        <w:gridCol w:w="3397"/>
      </w:tblGrid>
      <w:tr w:rsidR="006B1142" w:rsidRPr="006B1142" w:rsidTr="008353F7">
        <w:tc>
          <w:tcPr>
            <w:tcW w:w="3010" w:type="dxa"/>
          </w:tcPr>
          <w:p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Naziv, naslov, kontakt</w:t>
            </w:r>
          </w:p>
        </w:tc>
        <w:tc>
          <w:tcPr>
            <w:tcW w:w="2655" w:type="dxa"/>
          </w:tcPr>
          <w:p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Odgovorna oseba</w:t>
            </w:r>
          </w:p>
        </w:tc>
        <w:tc>
          <w:tcPr>
            <w:tcW w:w="3397" w:type="dxa"/>
          </w:tcPr>
          <w:p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 xml:space="preserve">Vrsta storitve, ki jo izvaja </w:t>
            </w:r>
            <w:proofErr w:type="spellStart"/>
            <w:r w:rsidRPr="00623EDC">
              <w:rPr>
                <w:rFonts w:asciiTheme="minorHAnsi" w:hAnsiTheme="minorHAnsi" w:cstheme="minorHAnsi"/>
                <w:b/>
                <w:bCs/>
                <w:color w:val="000000" w:themeColor="text1"/>
                <w:sz w:val="20"/>
              </w:rPr>
              <w:t>soponudnik</w:t>
            </w:r>
            <w:proofErr w:type="spellEnd"/>
            <w:r w:rsidRPr="00623EDC">
              <w:rPr>
                <w:rFonts w:asciiTheme="minorHAnsi" w:hAnsiTheme="minorHAnsi" w:cstheme="minorHAnsi"/>
                <w:b/>
                <w:bCs/>
                <w:color w:val="000000" w:themeColor="text1"/>
                <w:sz w:val="20"/>
              </w:rPr>
              <w:t xml:space="preserve">, in njen delež </w:t>
            </w:r>
          </w:p>
        </w:tc>
      </w:tr>
      <w:tr w:rsidR="00521243" w:rsidRPr="006B1142" w:rsidTr="008353F7">
        <w:trPr>
          <w:trHeight w:val="687"/>
        </w:trPr>
        <w:tc>
          <w:tcPr>
            <w:tcW w:w="3010" w:type="dxa"/>
          </w:tcPr>
          <w:p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p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tc>
        <w:tc>
          <w:tcPr>
            <w:tcW w:w="2655" w:type="dxa"/>
          </w:tcPr>
          <w:p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tc>
        <w:tc>
          <w:tcPr>
            <w:tcW w:w="3397" w:type="dxa"/>
          </w:tcPr>
          <w:p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tc>
      </w:tr>
    </w:tbl>
    <w:p w:rsidR="006C5086" w:rsidRPr="00623EDC" w:rsidRDefault="006C5086" w:rsidP="00521243">
      <w:pPr>
        <w:autoSpaceDE w:val="0"/>
        <w:autoSpaceDN w:val="0"/>
        <w:adjustRightInd w:val="0"/>
        <w:spacing w:line="240" w:lineRule="auto"/>
        <w:rPr>
          <w:rFonts w:asciiTheme="minorHAnsi" w:hAnsiTheme="minorHAnsi" w:cs="Arial"/>
          <w:color w:val="000000" w:themeColor="text1"/>
          <w:sz w:val="22"/>
          <w:szCs w:val="22"/>
        </w:rPr>
      </w:pPr>
    </w:p>
    <w:p w:rsidR="006C5086" w:rsidRPr="00623EDC" w:rsidRDefault="006C5086" w:rsidP="006C5086">
      <w:pPr>
        <w:autoSpaceDE w:val="0"/>
        <w:autoSpaceDN w:val="0"/>
        <w:adjustRightInd w:val="0"/>
        <w:spacing w:line="240" w:lineRule="auto"/>
        <w:jc w:val="both"/>
        <w:rPr>
          <w:rFonts w:asciiTheme="minorHAnsi" w:eastAsia="Times New Roman" w:hAnsiTheme="minorHAnsi" w:cs="Calibri"/>
          <w:color w:val="000000" w:themeColor="text1"/>
          <w:sz w:val="22"/>
          <w:szCs w:val="22"/>
        </w:rPr>
      </w:pPr>
      <w:r w:rsidRPr="00623EDC">
        <w:rPr>
          <w:rFonts w:asciiTheme="minorHAnsi" w:eastAsia="Times New Roman" w:hAnsiTheme="minorHAnsi" w:cs="Calibri"/>
          <w:color w:val="000000" w:themeColor="text1"/>
          <w:sz w:val="22"/>
          <w:szCs w:val="22"/>
        </w:rPr>
        <w:t xml:space="preserve">Datum: </w:t>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t>Ime in priimek pooblaščene osebe ponudnika:</w:t>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p>
    <w:p w:rsidR="006C5086" w:rsidRPr="00623EDC" w:rsidRDefault="006C5086" w:rsidP="006C5086">
      <w:pPr>
        <w:autoSpaceDE w:val="0"/>
        <w:autoSpaceDN w:val="0"/>
        <w:adjustRightInd w:val="0"/>
        <w:spacing w:line="240" w:lineRule="auto"/>
        <w:jc w:val="both"/>
        <w:rPr>
          <w:rFonts w:asciiTheme="minorHAnsi" w:eastAsia="Times New Roman" w:hAnsiTheme="minorHAnsi" w:cs="Calibri"/>
          <w:color w:val="000000" w:themeColor="text1"/>
          <w:sz w:val="22"/>
          <w:szCs w:val="22"/>
        </w:rPr>
      </w:pPr>
    </w:p>
    <w:p w:rsidR="000473D3" w:rsidRPr="006B1142" w:rsidRDefault="006C5086" w:rsidP="00752D55">
      <w:pPr>
        <w:autoSpaceDE w:val="0"/>
        <w:autoSpaceDN w:val="0"/>
        <w:adjustRightInd w:val="0"/>
        <w:spacing w:line="240" w:lineRule="auto"/>
        <w:jc w:val="both"/>
        <w:rPr>
          <w:rFonts w:asciiTheme="minorHAnsi" w:hAnsiTheme="minorHAnsi"/>
          <w:color w:val="000000" w:themeColor="text1"/>
        </w:rPr>
      </w:pP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t>Podpis pooblaščene osebe ponudnika in žig:</w:t>
      </w:r>
      <w:bookmarkStart w:id="53" w:name="_Toc6229148"/>
    </w:p>
    <w:p w:rsidR="007529A4" w:rsidRPr="006B1142" w:rsidRDefault="000473D3" w:rsidP="007529A4">
      <w:pPr>
        <w:pStyle w:val="Naslov1"/>
        <w:rPr>
          <w:rFonts w:asciiTheme="minorHAnsi" w:hAnsiTheme="minorHAnsi"/>
          <w:color w:val="000000" w:themeColor="text1"/>
        </w:rPr>
      </w:pPr>
      <w:r w:rsidRPr="006B1142">
        <w:rPr>
          <w:rFonts w:asciiTheme="minorHAnsi" w:hAnsiTheme="minorHAnsi"/>
          <w:color w:val="000000" w:themeColor="text1"/>
        </w:rPr>
        <w:br w:type="page"/>
      </w:r>
      <w:bookmarkStart w:id="54" w:name="_Toc21691440"/>
      <w:r w:rsidR="007529A4" w:rsidRPr="006B1142">
        <w:rPr>
          <w:rFonts w:asciiTheme="minorHAnsi" w:hAnsiTheme="minorHAnsi"/>
          <w:color w:val="000000" w:themeColor="text1"/>
        </w:rPr>
        <w:lastRenderedPageBreak/>
        <w:t xml:space="preserve">DOKUMENTACIJA V </w:t>
      </w:r>
      <w:r w:rsidR="007529A4" w:rsidRPr="006B1142">
        <w:rPr>
          <w:rStyle w:val="Poudarek"/>
          <w:rFonts w:asciiTheme="minorHAnsi" w:hAnsiTheme="minorHAnsi"/>
          <w:i w:val="0"/>
          <w:iCs w:val="0"/>
          <w:color w:val="000000" w:themeColor="text1"/>
        </w:rPr>
        <w:t>PRIMERU</w:t>
      </w:r>
      <w:r w:rsidR="007529A4" w:rsidRPr="006B1142">
        <w:rPr>
          <w:rFonts w:asciiTheme="minorHAnsi" w:hAnsiTheme="minorHAnsi"/>
          <w:color w:val="000000" w:themeColor="text1"/>
        </w:rPr>
        <w:t xml:space="preserve"> PONUDBE S PODIZVAJALCEM</w:t>
      </w:r>
      <w:bookmarkEnd w:id="53"/>
      <w:bookmarkEnd w:id="54"/>
      <w:r w:rsidR="007529A4" w:rsidRPr="006B1142">
        <w:rPr>
          <w:rFonts w:asciiTheme="minorHAnsi" w:hAnsiTheme="minorHAnsi"/>
          <w:color w:val="000000" w:themeColor="text1"/>
        </w:rPr>
        <w:t xml:space="preserve"> </w:t>
      </w:r>
    </w:p>
    <w:p w:rsidR="007529A4" w:rsidRPr="00E07CA9" w:rsidRDefault="00E07CA9" w:rsidP="007529A4">
      <w:pPr>
        <w:pStyle w:val="Naslov2"/>
        <w:rPr>
          <w:rFonts w:asciiTheme="minorHAnsi" w:hAnsiTheme="minorHAnsi"/>
          <w:color w:val="000000" w:themeColor="text1"/>
          <w:sz w:val="18"/>
          <w:szCs w:val="18"/>
        </w:rPr>
      </w:pPr>
      <w:bookmarkStart w:id="55" w:name="_Toc21691441"/>
      <w:bookmarkStart w:id="56" w:name="_Toc6229149"/>
      <w:r w:rsidRPr="00E07CA9">
        <w:rPr>
          <w:rFonts w:asciiTheme="minorHAnsi" w:hAnsiTheme="minorHAnsi"/>
          <w:color w:val="000000" w:themeColor="text1"/>
          <w:sz w:val="18"/>
          <w:szCs w:val="18"/>
        </w:rPr>
        <w:t xml:space="preserve">Obrazec 3 - </w:t>
      </w:r>
      <w:r w:rsidR="007529A4" w:rsidRPr="00E07CA9">
        <w:rPr>
          <w:rFonts w:asciiTheme="minorHAnsi" w:hAnsiTheme="minorHAnsi"/>
          <w:color w:val="000000" w:themeColor="text1"/>
          <w:sz w:val="18"/>
          <w:szCs w:val="18"/>
        </w:rPr>
        <w:t>ZAHTEVA, SOGLASJE IN IZJAVA PODIZVAJALCA</w:t>
      </w:r>
      <w:bookmarkEnd w:id="55"/>
      <w:r w:rsidR="007529A4" w:rsidRPr="00E07CA9">
        <w:rPr>
          <w:rFonts w:asciiTheme="minorHAnsi" w:hAnsiTheme="minorHAnsi"/>
          <w:color w:val="000000" w:themeColor="text1"/>
          <w:sz w:val="18"/>
          <w:szCs w:val="18"/>
        </w:rPr>
        <w:t xml:space="preserve"> </w:t>
      </w:r>
      <w:bookmarkEnd w:id="56"/>
    </w:p>
    <w:p w:rsidR="007529A4" w:rsidRPr="006B1142" w:rsidRDefault="007529A4" w:rsidP="007529A4">
      <w:pPr>
        <w:autoSpaceDE w:val="0"/>
        <w:autoSpaceDN w:val="0"/>
        <w:adjustRightInd w:val="0"/>
        <w:spacing w:line="240" w:lineRule="auto"/>
        <w:rPr>
          <w:rFonts w:asciiTheme="minorHAnsi" w:hAnsiTheme="minorHAnsi" w:cstheme="minorHAnsi"/>
          <w:b/>
          <w:color w:val="000000" w:themeColor="text1"/>
          <w:sz w:val="22"/>
          <w:szCs w:val="22"/>
        </w:rPr>
      </w:pPr>
    </w:p>
    <w:p w:rsidR="007529A4" w:rsidRPr="00623EDC" w:rsidRDefault="007529A4" w:rsidP="007529A4">
      <w:pPr>
        <w:autoSpaceDE w:val="0"/>
        <w:autoSpaceDN w:val="0"/>
        <w:adjustRightInd w:val="0"/>
        <w:spacing w:line="240" w:lineRule="auto"/>
        <w:rPr>
          <w:rFonts w:asciiTheme="minorHAnsi" w:hAnsiTheme="minorHAnsi" w:cstheme="minorHAnsi"/>
          <w:b/>
          <w:color w:val="000000" w:themeColor="text1"/>
          <w:sz w:val="20"/>
        </w:rPr>
      </w:pPr>
      <w:r w:rsidRPr="00623EDC">
        <w:rPr>
          <w:rFonts w:asciiTheme="minorHAnsi" w:hAnsiTheme="minorHAnsi" w:cstheme="minorHAnsi"/>
          <w:b/>
          <w:color w:val="000000" w:themeColor="text1"/>
          <w:sz w:val="20"/>
        </w:rPr>
        <w:t>Podatki o podizvajalcu: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6B1142" w:rsidRPr="00623EDC" w:rsidTr="008353F7">
        <w:trPr>
          <w:trHeight w:val="292"/>
        </w:trPr>
        <w:tc>
          <w:tcPr>
            <w:tcW w:w="2376" w:type="dxa"/>
            <w:tcBorders>
              <w:bottom w:val="single" w:sz="4" w:space="0" w:color="auto"/>
            </w:tcBorders>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 xml:space="preserve">Naziv / ime </w:t>
            </w:r>
          </w:p>
        </w:tc>
        <w:tc>
          <w:tcPr>
            <w:tcW w:w="683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rsidTr="008353F7">
        <w:trPr>
          <w:gridAfter w:val="1"/>
          <w:wAfter w:w="6836" w:type="dxa"/>
        </w:trPr>
        <w:tc>
          <w:tcPr>
            <w:tcW w:w="2376" w:type="dxa"/>
            <w:tcBorders>
              <w:top w:val="single" w:sz="4" w:space="0" w:color="auto"/>
              <w:left w:val="single" w:sz="4" w:space="0" w:color="auto"/>
              <w:bottom w:val="single" w:sz="4" w:space="0" w:color="auto"/>
              <w:right w:val="single" w:sz="4" w:space="0" w:color="auto"/>
            </w:tcBorders>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Sedež / Naslov</w:t>
            </w:r>
          </w:p>
        </w:tc>
      </w:tr>
      <w:tr w:rsidR="006B1142" w:rsidRPr="00623EDC" w:rsidTr="008353F7">
        <w:tc>
          <w:tcPr>
            <w:tcW w:w="237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Poštna številka in pošta</w:t>
            </w:r>
          </w:p>
        </w:tc>
        <w:tc>
          <w:tcPr>
            <w:tcW w:w="683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rsidTr="008353F7">
        <w:tc>
          <w:tcPr>
            <w:tcW w:w="237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Kontaktna oseba</w:t>
            </w:r>
          </w:p>
        </w:tc>
        <w:tc>
          <w:tcPr>
            <w:tcW w:w="683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rsidTr="008353F7">
        <w:trPr>
          <w:trHeight w:val="516"/>
        </w:trPr>
        <w:tc>
          <w:tcPr>
            <w:tcW w:w="237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Telefon kontaktne osebe</w:t>
            </w:r>
          </w:p>
        </w:tc>
        <w:tc>
          <w:tcPr>
            <w:tcW w:w="683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rsidTr="008353F7">
        <w:tc>
          <w:tcPr>
            <w:tcW w:w="237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Davčna številka</w:t>
            </w:r>
          </w:p>
        </w:tc>
        <w:tc>
          <w:tcPr>
            <w:tcW w:w="683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rsidTr="008353F7">
        <w:tc>
          <w:tcPr>
            <w:tcW w:w="237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 xml:space="preserve">Davčni zavezanec </w:t>
            </w:r>
          </w:p>
        </w:tc>
        <w:tc>
          <w:tcPr>
            <w:tcW w:w="683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da  /  ne  (obkrožite)</w:t>
            </w:r>
          </w:p>
        </w:tc>
      </w:tr>
      <w:tr w:rsidR="006B1142" w:rsidRPr="00623EDC" w:rsidTr="008353F7">
        <w:tc>
          <w:tcPr>
            <w:tcW w:w="237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 xml:space="preserve">Zakoniti zastopnik </w:t>
            </w:r>
          </w:p>
        </w:tc>
        <w:tc>
          <w:tcPr>
            <w:tcW w:w="683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rsidTr="008353F7">
        <w:tc>
          <w:tcPr>
            <w:tcW w:w="237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Oseba pooblaščena za podpis pogodbe ter funkcija</w:t>
            </w:r>
          </w:p>
        </w:tc>
        <w:tc>
          <w:tcPr>
            <w:tcW w:w="683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rsidTr="008353F7">
        <w:tc>
          <w:tcPr>
            <w:tcW w:w="237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Transakcijski račun</w:t>
            </w:r>
          </w:p>
        </w:tc>
        <w:tc>
          <w:tcPr>
            <w:tcW w:w="683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rsidTr="008353F7">
        <w:tc>
          <w:tcPr>
            <w:tcW w:w="237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Banka, pri kateri je voden račun</w:t>
            </w:r>
          </w:p>
        </w:tc>
        <w:tc>
          <w:tcPr>
            <w:tcW w:w="6836" w:type="dxa"/>
          </w:tcPr>
          <w:p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bl>
    <w:p w:rsidR="007529A4" w:rsidRPr="006B1142" w:rsidRDefault="007529A4" w:rsidP="007529A4">
      <w:pPr>
        <w:autoSpaceDE w:val="0"/>
        <w:autoSpaceDN w:val="0"/>
        <w:adjustRightInd w:val="0"/>
        <w:spacing w:line="240" w:lineRule="auto"/>
        <w:rPr>
          <w:rFonts w:asciiTheme="minorHAnsi" w:hAnsiTheme="minorHAnsi" w:cstheme="minorHAnsi"/>
          <w:color w:val="000000" w:themeColor="text1"/>
          <w:szCs w:val="19"/>
        </w:rPr>
      </w:pPr>
    </w:p>
    <w:p w:rsidR="007529A4" w:rsidRPr="00623EDC" w:rsidRDefault="007529A4" w:rsidP="00623EDC">
      <w:pPr>
        <w:jc w:val="both"/>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V zvezi s predmetnim javnim naročilom izjavljamo, da bomo v primeru izbire gospodarskega subjekta __________________ sodelovali pri izvedbi v vsebini oziroma obsegu kot je opredeljen v ponudbi.</w:t>
      </w:r>
    </w:p>
    <w:p w:rsidR="007529A4" w:rsidRPr="00623EDC" w:rsidRDefault="007529A4" w:rsidP="00623EDC">
      <w:pPr>
        <w:jc w:val="both"/>
        <w:rPr>
          <w:rFonts w:asciiTheme="minorHAnsi" w:hAnsiTheme="minorHAnsi" w:cstheme="minorHAnsi"/>
          <w:color w:val="000000" w:themeColor="text1"/>
          <w:sz w:val="22"/>
          <w:szCs w:val="22"/>
        </w:rPr>
      </w:pPr>
    </w:p>
    <w:p w:rsidR="007529A4" w:rsidRPr="00623EDC" w:rsidRDefault="007529A4" w:rsidP="00623EDC">
      <w:pPr>
        <w:autoSpaceDE w:val="0"/>
        <w:autoSpaceDN w:val="0"/>
        <w:adjustRightInd w:val="0"/>
        <w:jc w:val="both"/>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 xml:space="preserve">Kot podizvajalec pri izvedbi predmetnega javnega naročila </w:t>
      </w:r>
      <w:r w:rsidRPr="00623EDC">
        <w:rPr>
          <w:rFonts w:asciiTheme="minorHAnsi" w:hAnsiTheme="minorHAnsi" w:cstheme="minorHAnsi"/>
          <w:bCs/>
          <w:color w:val="000000" w:themeColor="text1"/>
          <w:sz w:val="22"/>
          <w:szCs w:val="22"/>
        </w:rPr>
        <w:t>v skladu s petim odstavkom 94. člena ZJN-3</w:t>
      </w:r>
      <w:r w:rsidRPr="00623EDC">
        <w:rPr>
          <w:rStyle w:val="Sprotnaopomba-sklic"/>
          <w:rFonts w:asciiTheme="minorHAnsi" w:hAnsiTheme="minorHAnsi" w:cstheme="minorHAnsi"/>
          <w:bCs/>
          <w:color w:val="000000" w:themeColor="text1"/>
          <w:sz w:val="22"/>
          <w:szCs w:val="22"/>
        </w:rPr>
        <w:footnoteReference w:id="3"/>
      </w:r>
      <w:r w:rsidR="00690072" w:rsidRPr="00623EDC">
        <w:rPr>
          <w:rFonts w:asciiTheme="minorHAnsi" w:hAnsiTheme="minorHAnsi" w:cstheme="minorHAnsi"/>
          <w:bCs/>
          <w:color w:val="000000" w:themeColor="text1"/>
          <w:sz w:val="22"/>
          <w:szCs w:val="22"/>
        </w:rPr>
        <w:t xml:space="preserve"> </w:t>
      </w:r>
      <w:r w:rsidRPr="00623EDC">
        <w:rPr>
          <w:rFonts w:asciiTheme="minorHAnsi" w:hAnsiTheme="minorHAnsi" w:cstheme="minorHAnsi"/>
          <w:b/>
          <w:bCs/>
          <w:color w:val="000000" w:themeColor="text1"/>
          <w:sz w:val="22"/>
          <w:szCs w:val="22"/>
        </w:rPr>
        <w:t>zahtevamo/ne zahtevamo</w:t>
      </w:r>
      <w:r w:rsidRPr="00623EDC">
        <w:rPr>
          <w:rFonts w:asciiTheme="minorHAnsi" w:hAnsiTheme="minorHAnsi" w:cstheme="minorHAnsi"/>
          <w:bCs/>
          <w:color w:val="000000" w:themeColor="text1"/>
          <w:sz w:val="22"/>
          <w:szCs w:val="22"/>
        </w:rPr>
        <w:t xml:space="preserve"> neposredno plačilo s strani naročnika.</w:t>
      </w:r>
    </w:p>
    <w:p w:rsidR="007529A4" w:rsidRPr="00623EDC" w:rsidRDefault="007529A4" w:rsidP="00623EDC">
      <w:pPr>
        <w:autoSpaceDE w:val="0"/>
        <w:autoSpaceDN w:val="0"/>
        <w:adjustRightInd w:val="0"/>
        <w:jc w:val="both"/>
        <w:rPr>
          <w:rFonts w:asciiTheme="minorHAnsi" w:hAnsiTheme="minorHAnsi" w:cstheme="minorHAnsi"/>
          <w:color w:val="000000" w:themeColor="text1"/>
          <w:sz w:val="22"/>
          <w:szCs w:val="22"/>
        </w:rPr>
      </w:pPr>
    </w:p>
    <w:p w:rsidR="007529A4" w:rsidRPr="00623EDC" w:rsidRDefault="007529A4" w:rsidP="00623EDC">
      <w:pPr>
        <w:autoSpaceDE w:val="0"/>
        <w:autoSpaceDN w:val="0"/>
        <w:adjustRightInd w:val="0"/>
        <w:jc w:val="both"/>
        <w:rPr>
          <w:rFonts w:asciiTheme="minorHAnsi" w:hAnsiTheme="minorHAnsi" w:cstheme="minorHAnsi"/>
          <w:bCs/>
          <w:color w:val="000000" w:themeColor="text1"/>
          <w:sz w:val="22"/>
          <w:szCs w:val="22"/>
        </w:rPr>
      </w:pPr>
      <w:r w:rsidRPr="00623EDC">
        <w:rPr>
          <w:rFonts w:asciiTheme="minorHAnsi" w:hAnsiTheme="minorHAnsi" w:cstheme="minorHAnsi"/>
          <w:color w:val="000000" w:themeColor="text1"/>
          <w:sz w:val="22"/>
          <w:szCs w:val="22"/>
        </w:rPr>
        <w:t>Kot podizvajalec pri izvedbi predmetnega javnega naročila</w:t>
      </w:r>
      <w:r w:rsidRPr="00623EDC">
        <w:rPr>
          <w:rStyle w:val="Sprotnaopomba-sklic"/>
          <w:rFonts w:asciiTheme="minorHAnsi" w:hAnsiTheme="minorHAnsi" w:cstheme="minorHAnsi"/>
          <w:color w:val="000000" w:themeColor="text1"/>
          <w:sz w:val="22"/>
          <w:szCs w:val="22"/>
        </w:rPr>
        <w:footnoteReference w:id="4"/>
      </w:r>
      <w:r w:rsidR="00300EA5">
        <w:rPr>
          <w:rFonts w:asciiTheme="minorHAnsi" w:hAnsiTheme="minorHAnsi" w:cstheme="minorHAnsi"/>
          <w:color w:val="000000" w:themeColor="text1"/>
          <w:sz w:val="22"/>
          <w:szCs w:val="22"/>
        </w:rPr>
        <w:t xml:space="preserve"> </w:t>
      </w:r>
      <w:r w:rsidRPr="00623EDC">
        <w:rPr>
          <w:rFonts w:asciiTheme="minorHAnsi" w:hAnsiTheme="minorHAnsi" w:cstheme="minorHAnsi"/>
          <w:b/>
          <w:bCs/>
          <w:color w:val="000000" w:themeColor="text1"/>
          <w:sz w:val="22"/>
          <w:szCs w:val="22"/>
        </w:rPr>
        <w:t>soglašamo / ne soglašamo</w:t>
      </w:r>
      <w:r w:rsidRPr="00623EDC">
        <w:rPr>
          <w:rFonts w:asciiTheme="minorHAnsi" w:hAnsiTheme="minorHAnsi" w:cstheme="minorHAnsi"/>
          <w:bCs/>
          <w:color w:val="000000" w:themeColor="text1"/>
          <w:sz w:val="22"/>
          <w:szCs w:val="22"/>
        </w:rPr>
        <w:t>, da naročnik terjatve, ki jih bomo imeli do izbranega ponudnika in ki bodo izhajale iz našega sodelovanja pri izvedbi predmeta javnega naročila, poravna neposredno na naš transakcijski račun, naveden v pogodbi med izbranim ponudnikom in podizvajalcem. Terjatve se bodo poravnale na podlagi izstavljenih računov oziroma poročil, ki jih bo predhodno potrdil izbrani ponudnik in priložil svojim računom oziroma poročilom naročniku.</w:t>
      </w:r>
    </w:p>
    <w:p w:rsidR="007529A4" w:rsidRPr="00623EDC" w:rsidRDefault="007529A4" w:rsidP="00623EDC">
      <w:pPr>
        <w:autoSpaceDE w:val="0"/>
        <w:autoSpaceDN w:val="0"/>
        <w:adjustRightInd w:val="0"/>
        <w:jc w:val="both"/>
        <w:rPr>
          <w:rFonts w:asciiTheme="minorHAnsi" w:hAnsiTheme="minorHAnsi" w:cstheme="minorHAnsi"/>
          <w:color w:val="000000" w:themeColor="text1"/>
          <w:sz w:val="22"/>
          <w:szCs w:val="22"/>
        </w:rPr>
      </w:pPr>
    </w:p>
    <w:p w:rsidR="007529A4" w:rsidRPr="00623EDC" w:rsidRDefault="007529A4" w:rsidP="00623EDC">
      <w:pPr>
        <w:autoSpaceDE w:val="0"/>
        <w:autoSpaceDN w:val="0"/>
        <w:adjustRightInd w:val="0"/>
        <w:jc w:val="both"/>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 xml:space="preserve">Pod materialno in kazensko odgovornostjo </w:t>
      </w:r>
      <w:r w:rsidRPr="00623EDC">
        <w:rPr>
          <w:rFonts w:asciiTheme="minorHAnsi" w:hAnsiTheme="minorHAnsi" w:cstheme="minorHAnsi"/>
          <w:b/>
          <w:color w:val="000000" w:themeColor="text1"/>
          <w:sz w:val="22"/>
          <w:szCs w:val="22"/>
        </w:rPr>
        <w:t>izjavljamo</w:t>
      </w:r>
      <w:r w:rsidRPr="00623EDC">
        <w:rPr>
          <w:rFonts w:asciiTheme="minorHAnsi" w:hAnsiTheme="minorHAnsi" w:cstheme="minorHAnsi"/>
          <w:color w:val="000000" w:themeColor="text1"/>
          <w:sz w:val="22"/>
          <w:szCs w:val="22"/>
        </w:rPr>
        <w:t xml:space="preserve">, da je izbrani gospodarski subjekt _____________________ v predhodnih postopkih javnega naročanja ves čas pravočasno, pravilno in v celoti poravnaval vse zapadle obveznosti do podizvajalca. </w:t>
      </w:r>
    </w:p>
    <w:p w:rsidR="007529A4" w:rsidRPr="00623EDC" w:rsidRDefault="007529A4" w:rsidP="00623EDC">
      <w:pPr>
        <w:autoSpaceDE w:val="0"/>
        <w:autoSpaceDN w:val="0"/>
        <w:adjustRightInd w:val="0"/>
        <w:rPr>
          <w:rFonts w:asciiTheme="minorHAnsi" w:hAnsiTheme="minorHAnsi" w:cstheme="minorHAnsi"/>
          <w:color w:val="000000" w:themeColor="text1"/>
          <w:sz w:val="22"/>
          <w:szCs w:val="22"/>
        </w:rPr>
      </w:pPr>
    </w:p>
    <w:p w:rsidR="007529A4" w:rsidRPr="00623EDC" w:rsidRDefault="007529A4" w:rsidP="00623EDC">
      <w:pPr>
        <w:autoSpaceDE w:val="0"/>
        <w:autoSpaceDN w:val="0"/>
        <w:adjustRightInd w:val="0"/>
        <w:rPr>
          <w:rFonts w:asciiTheme="minorHAnsi" w:hAnsiTheme="minorHAnsi" w:cstheme="minorHAnsi"/>
          <w:color w:val="000000" w:themeColor="text1"/>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71"/>
        <w:gridCol w:w="5141"/>
      </w:tblGrid>
      <w:tr w:rsidR="007529A4" w:rsidRPr="00623EDC" w:rsidTr="008353F7">
        <w:tc>
          <w:tcPr>
            <w:tcW w:w="4071" w:type="dxa"/>
          </w:tcPr>
          <w:p w:rsidR="007529A4" w:rsidRPr="00623EDC" w:rsidRDefault="007529A4" w:rsidP="00623EDC">
            <w:pPr>
              <w:autoSpaceDE w:val="0"/>
              <w:autoSpaceDN w:val="0"/>
              <w:adjustRightInd w:val="0"/>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Datum:</w:t>
            </w:r>
          </w:p>
        </w:tc>
        <w:tc>
          <w:tcPr>
            <w:tcW w:w="5141" w:type="dxa"/>
          </w:tcPr>
          <w:p w:rsidR="007529A4" w:rsidRPr="00623EDC" w:rsidRDefault="007529A4" w:rsidP="00623EDC">
            <w:pPr>
              <w:autoSpaceDE w:val="0"/>
              <w:autoSpaceDN w:val="0"/>
              <w:adjustRightInd w:val="0"/>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Ime in priimek pooblaščene osebe:</w:t>
            </w:r>
          </w:p>
          <w:p w:rsidR="007529A4" w:rsidRPr="00623EDC" w:rsidRDefault="007529A4" w:rsidP="00623EDC">
            <w:pPr>
              <w:autoSpaceDE w:val="0"/>
              <w:autoSpaceDN w:val="0"/>
              <w:adjustRightInd w:val="0"/>
              <w:rPr>
                <w:rFonts w:asciiTheme="minorHAnsi" w:hAnsiTheme="minorHAnsi" w:cstheme="minorHAnsi"/>
                <w:color w:val="000000" w:themeColor="text1"/>
                <w:sz w:val="22"/>
                <w:szCs w:val="22"/>
              </w:rPr>
            </w:pPr>
          </w:p>
          <w:p w:rsidR="007529A4" w:rsidRPr="00623EDC" w:rsidRDefault="007529A4" w:rsidP="00623EDC">
            <w:pPr>
              <w:autoSpaceDE w:val="0"/>
              <w:autoSpaceDN w:val="0"/>
              <w:adjustRightInd w:val="0"/>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Podpis pooblaščene osebe podizvajalca in žig:</w:t>
            </w:r>
          </w:p>
        </w:tc>
      </w:tr>
    </w:tbl>
    <w:p w:rsidR="007529A4" w:rsidRPr="00623EDC" w:rsidRDefault="007529A4" w:rsidP="00623EDC">
      <w:pPr>
        <w:rPr>
          <w:rFonts w:asciiTheme="minorHAnsi" w:hAnsiTheme="minorHAnsi" w:cstheme="minorHAnsi"/>
          <w:color w:val="000000" w:themeColor="text1"/>
          <w:sz w:val="22"/>
          <w:szCs w:val="22"/>
        </w:rPr>
      </w:pPr>
    </w:p>
    <w:p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p>
    <w:p w:rsidR="007529A4" w:rsidRPr="006B1142" w:rsidRDefault="007529A4" w:rsidP="007529A4">
      <w:pPr>
        <w:pStyle w:val="Naslov1"/>
        <w:rPr>
          <w:rFonts w:asciiTheme="minorHAnsi" w:hAnsiTheme="minorHAnsi"/>
          <w:color w:val="000000" w:themeColor="text1"/>
        </w:rPr>
      </w:pPr>
      <w:bookmarkStart w:id="57" w:name="_Toc21691442"/>
      <w:r w:rsidRPr="006B1142">
        <w:rPr>
          <w:rFonts w:asciiTheme="minorHAnsi" w:hAnsiTheme="minorHAnsi"/>
          <w:color w:val="000000" w:themeColor="text1"/>
        </w:rPr>
        <w:lastRenderedPageBreak/>
        <w:t xml:space="preserve">DOKUMENTACIJA V </w:t>
      </w:r>
      <w:r w:rsidRPr="006B1142">
        <w:rPr>
          <w:rStyle w:val="Poudarek"/>
          <w:rFonts w:asciiTheme="minorHAnsi" w:hAnsiTheme="minorHAnsi"/>
          <w:i w:val="0"/>
          <w:iCs w:val="0"/>
          <w:color w:val="000000" w:themeColor="text1"/>
        </w:rPr>
        <w:t>PRIMERU</w:t>
      </w:r>
      <w:r w:rsidRPr="006B1142">
        <w:rPr>
          <w:rFonts w:asciiTheme="minorHAnsi" w:hAnsiTheme="minorHAnsi"/>
          <w:color w:val="000000" w:themeColor="text1"/>
        </w:rPr>
        <w:t xml:space="preserve"> SKUPNE PONUDBE</w:t>
      </w:r>
      <w:bookmarkEnd w:id="57"/>
    </w:p>
    <w:p w:rsidR="007529A4" w:rsidRPr="00E07CA9" w:rsidRDefault="00E07CA9" w:rsidP="007529A4">
      <w:pPr>
        <w:pStyle w:val="Naslov2"/>
        <w:rPr>
          <w:rFonts w:asciiTheme="minorHAnsi" w:hAnsiTheme="minorHAnsi"/>
          <w:color w:val="000000" w:themeColor="text1"/>
          <w:sz w:val="18"/>
          <w:szCs w:val="18"/>
        </w:rPr>
      </w:pPr>
      <w:bookmarkStart w:id="58" w:name="_Toc21691443"/>
      <w:bookmarkStart w:id="59" w:name="_Toc6229147"/>
      <w:r w:rsidRPr="00E07CA9">
        <w:rPr>
          <w:rFonts w:asciiTheme="minorHAnsi" w:hAnsiTheme="minorHAnsi"/>
          <w:color w:val="000000" w:themeColor="text1"/>
          <w:sz w:val="18"/>
          <w:szCs w:val="18"/>
        </w:rPr>
        <w:t xml:space="preserve">Obrazec 4 - </w:t>
      </w:r>
      <w:r w:rsidR="007529A4" w:rsidRPr="00E07CA9">
        <w:rPr>
          <w:rFonts w:asciiTheme="minorHAnsi" w:hAnsiTheme="minorHAnsi"/>
          <w:color w:val="000000" w:themeColor="text1"/>
          <w:sz w:val="18"/>
          <w:szCs w:val="18"/>
        </w:rPr>
        <w:t>POOBLASTILO ZA PODPIS SKUPNE PONUDBE</w:t>
      </w:r>
      <w:bookmarkEnd w:id="58"/>
      <w:r w:rsidR="007529A4" w:rsidRPr="00E07CA9">
        <w:rPr>
          <w:rFonts w:asciiTheme="minorHAnsi" w:hAnsiTheme="minorHAnsi"/>
          <w:color w:val="000000" w:themeColor="text1"/>
          <w:sz w:val="18"/>
          <w:szCs w:val="18"/>
        </w:rPr>
        <w:t xml:space="preserve"> </w:t>
      </w:r>
      <w:bookmarkEnd w:id="59"/>
    </w:p>
    <w:p w:rsidR="00F12405" w:rsidRPr="006B1142" w:rsidRDefault="00F12405" w:rsidP="00F12405">
      <w:pPr>
        <w:rPr>
          <w:rFonts w:asciiTheme="minorHAnsi" w:hAnsiTheme="minorHAnsi"/>
          <w:color w:val="000000" w:themeColor="text1"/>
          <w:vertAlign w:val="superscript"/>
        </w:rPr>
      </w:pPr>
    </w:p>
    <w:p w:rsidR="007529A4" w:rsidRPr="00623EDC" w:rsidRDefault="007529A4" w:rsidP="001D7857">
      <w:pPr>
        <w:rPr>
          <w:rStyle w:val="Poudarek"/>
          <w:rFonts w:asciiTheme="minorHAnsi" w:hAnsiTheme="minorHAnsi"/>
          <w:i w:val="0"/>
          <w:color w:val="000000" w:themeColor="text1"/>
          <w:sz w:val="22"/>
          <w:szCs w:val="22"/>
        </w:rPr>
      </w:pPr>
      <w:r w:rsidRPr="00623EDC">
        <w:rPr>
          <w:rStyle w:val="Poudarek"/>
          <w:rFonts w:asciiTheme="minorHAnsi" w:hAnsiTheme="minorHAnsi"/>
          <w:i w:val="0"/>
          <w:color w:val="000000" w:themeColor="text1"/>
          <w:sz w:val="22"/>
          <w:szCs w:val="22"/>
        </w:rPr>
        <w:t xml:space="preserve">Podatki o </w:t>
      </w:r>
      <w:proofErr w:type="spellStart"/>
      <w:r w:rsidRPr="00623EDC">
        <w:rPr>
          <w:rStyle w:val="Poudarek"/>
          <w:rFonts w:asciiTheme="minorHAnsi" w:hAnsiTheme="minorHAnsi"/>
          <w:i w:val="0"/>
          <w:color w:val="000000" w:themeColor="text1"/>
          <w:sz w:val="22"/>
          <w:szCs w:val="22"/>
        </w:rPr>
        <w:t>soponudniku</w:t>
      </w:r>
      <w:proofErr w:type="spellEnd"/>
    </w:p>
    <w:p w:rsidR="001D7857" w:rsidRPr="006B1142" w:rsidRDefault="001D7857" w:rsidP="001D7857">
      <w:pPr>
        <w:rPr>
          <w:rStyle w:val="Poudarek"/>
          <w:rFonts w:asciiTheme="minorHAnsi" w:hAnsiTheme="minorHAnsi"/>
          <w:i w:val="0"/>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6B1142" w:rsidRPr="006B1142" w:rsidTr="008353F7">
        <w:trPr>
          <w:trHeight w:val="292"/>
        </w:trPr>
        <w:tc>
          <w:tcPr>
            <w:tcW w:w="2376" w:type="dxa"/>
            <w:tcBorders>
              <w:bottom w:val="single" w:sz="4" w:space="0" w:color="auto"/>
            </w:tcBorders>
          </w:tcPr>
          <w:p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 xml:space="preserve">Naziv / ime </w:t>
            </w:r>
          </w:p>
        </w:tc>
        <w:tc>
          <w:tcPr>
            <w:tcW w:w="6836" w:type="dxa"/>
          </w:tcPr>
          <w:p w:rsidR="007529A4" w:rsidRPr="00623EDC" w:rsidRDefault="007529A4" w:rsidP="007529A4">
            <w:pPr>
              <w:rPr>
                <w:rFonts w:asciiTheme="minorHAnsi" w:hAnsiTheme="minorHAnsi"/>
                <w:color w:val="000000" w:themeColor="text1"/>
                <w:sz w:val="20"/>
              </w:rPr>
            </w:pPr>
          </w:p>
        </w:tc>
      </w:tr>
      <w:tr w:rsidR="006B1142" w:rsidRPr="00623EDC" w:rsidTr="008353F7">
        <w:trPr>
          <w:gridAfter w:val="1"/>
          <w:wAfter w:w="6836" w:type="dxa"/>
        </w:trPr>
        <w:tc>
          <w:tcPr>
            <w:tcW w:w="2376" w:type="dxa"/>
            <w:tcBorders>
              <w:top w:val="single" w:sz="4" w:space="0" w:color="auto"/>
              <w:left w:val="single" w:sz="4" w:space="0" w:color="auto"/>
              <w:bottom w:val="single" w:sz="4" w:space="0" w:color="auto"/>
              <w:right w:val="single" w:sz="4" w:space="0" w:color="auto"/>
            </w:tcBorders>
          </w:tcPr>
          <w:p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Sedež / Naslov</w:t>
            </w:r>
          </w:p>
        </w:tc>
      </w:tr>
      <w:tr w:rsidR="006B1142" w:rsidRPr="006B1142" w:rsidTr="008353F7">
        <w:tc>
          <w:tcPr>
            <w:tcW w:w="2376" w:type="dxa"/>
          </w:tcPr>
          <w:p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Poštna številka in pošta</w:t>
            </w:r>
          </w:p>
        </w:tc>
        <w:tc>
          <w:tcPr>
            <w:tcW w:w="6836" w:type="dxa"/>
          </w:tcPr>
          <w:p w:rsidR="007529A4" w:rsidRPr="00623EDC" w:rsidRDefault="007529A4" w:rsidP="007529A4">
            <w:pPr>
              <w:rPr>
                <w:rFonts w:asciiTheme="minorHAnsi" w:hAnsiTheme="minorHAnsi"/>
                <w:color w:val="000000" w:themeColor="text1"/>
                <w:sz w:val="20"/>
              </w:rPr>
            </w:pPr>
          </w:p>
        </w:tc>
      </w:tr>
      <w:tr w:rsidR="006B1142" w:rsidRPr="006B1142" w:rsidTr="008353F7">
        <w:tc>
          <w:tcPr>
            <w:tcW w:w="2376" w:type="dxa"/>
          </w:tcPr>
          <w:p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Kontaktna oseba</w:t>
            </w:r>
          </w:p>
        </w:tc>
        <w:tc>
          <w:tcPr>
            <w:tcW w:w="6836" w:type="dxa"/>
          </w:tcPr>
          <w:p w:rsidR="007529A4" w:rsidRPr="00623EDC" w:rsidRDefault="007529A4" w:rsidP="007529A4">
            <w:pPr>
              <w:rPr>
                <w:rFonts w:asciiTheme="minorHAnsi" w:hAnsiTheme="minorHAnsi"/>
                <w:color w:val="000000" w:themeColor="text1"/>
                <w:sz w:val="20"/>
              </w:rPr>
            </w:pPr>
          </w:p>
        </w:tc>
      </w:tr>
      <w:tr w:rsidR="006B1142" w:rsidRPr="006B1142" w:rsidTr="008353F7">
        <w:trPr>
          <w:trHeight w:val="516"/>
        </w:trPr>
        <w:tc>
          <w:tcPr>
            <w:tcW w:w="2376" w:type="dxa"/>
          </w:tcPr>
          <w:p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Telefon kontaktne osebe</w:t>
            </w:r>
          </w:p>
        </w:tc>
        <w:tc>
          <w:tcPr>
            <w:tcW w:w="6836" w:type="dxa"/>
          </w:tcPr>
          <w:p w:rsidR="007529A4" w:rsidRPr="00623EDC" w:rsidRDefault="007529A4" w:rsidP="007529A4">
            <w:pPr>
              <w:rPr>
                <w:rFonts w:asciiTheme="minorHAnsi" w:hAnsiTheme="minorHAnsi"/>
                <w:color w:val="000000" w:themeColor="text1"/>
                <w:sz w:val="20"/>
              </w:rPr>
            </w:pPr>
          </w:p>
        </w:tc>
      </w:tr>
      <w:tr w:rsidR="006B1142" w:rsidRPr="006B1142" w:rsidTr="008353F7">
        <w:tc>
          <w:tcPr>
            <w:tcW w:w="2376" w:type="dxa"/>
          </w:tcPr>
          <w:p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Davčna številka</w:t>
            </w:r>
          </w:p>
        </w:tc>
        <w:tc>
          <w:tcPr>
            <w:tcW w:w="6836" w:type="dxa"/>
          </w:tcPr>
          <w:p w:rsidR="007529A4" w:rsidRPr="00623EDC" w:rsidRDefault="007529A4" w:rsidP="007529A4">
            <w:pPr>
              <w:rPr>
                <w:rFonts w:asciiTheme="minorHAnsi" w:hAnsiTheme="minorHAnsi"/>
                <w:color w:val="000000" w:themeColor="text1"/>
                <w:sz w:val="20"/>
              </w:rPr>
            </w:pPr>
          </w:p>
        </w:tc>
      </w:tr>
      <w:tr w:rsidR="006B1142" w:rsidRPr="006B1142" w:rsidTr="008353F7">
        <w:tc>
          <w:tcPr>
            <w:tcW w:w="2376" w:type="dxa"/>
          </w:tcPr>
          <w:p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 xml:space="preserve">Davčni zavezanec </w:t>
            </w:r>
          </w:p>
        </w:tc>
        <w:tc>
          <w:tcPr>
            <w:tcW w:w="6836" w:type="dxa"/>
          </w:tcPr>
          <w:p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da  /  ne  (obkrožite)</w:t>
            </w:r>
          </w:p>
        </w:tc>
      </w:tr>
      <w:tr w:rsidR="006B1142" w:rsidRPr="006B1142" w:rsidTr="008353F7">
        <w:tc>
          <w:tcPr>
            <w:tcW w:w="2376" w:type="dxa"/>
          </w:tcPr>
          <w:p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 xml:space="preserve">Zakoniti zastopnik </w:t>
            </w:r>
          </w:p>
        </w:tc>
        <w:tc>
          <w:tcPr>
            <w:tcW w:w="6836" w:type="dxa"/>
          </w:tcPr>
          <w:p w:rsidR="007529A4" w:rsidRPr="00623EDC" w:rsidRDefault="007529A4" w:rsidP="007529A4">
            <w:pPr>
              <w:rPr>
                <w:rFonts w:asciiTheme="minorHAnsi" w:hAnsiTheme="minorHAnsi"/>
                <w:color w:val="000000" w:themeColor="text1"/>
                <w:sz w:val="20"/>
              </w:rPr>
            </w:pPr>
          </w:p>
        </w:tc>
      </w:tr>
      <w:tr w:rsidR="006B1142" w:rsidRPr="006B1142" w:rsidTr="008353F7">
        <w:tc>
          <w:tcPr>
            <w:tcW w:w="2376" w:type="dxa"/>
          </w:tcPr>
          <w:p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Oseba pooblaščena za podpis pogodbe ter funkcija</w:t>
            </w:r>
          </w:p>
        </w:tc>
        <w:tc>
          <w:tcPr>
            <w:tcW w:w="6836" w:type="dxa"/>
          </w:tcPr>
          <w:p w:rsidR="007529A4" w:rsidRPr="00623EDC" w:rsidRDefault="007529A4" w:rsidP="007529A4">
            <w:pPr>
              <w:rPr>
                <w:rFonts w:asciiTheme="minorHAnsi" w:hAnsiTheme="minorHAnsi"/>
                <w:color w:val="000000" w:themeColor="text1"/>
                <w:sz w:val="20"/>
              </w:rPr>
            </w:pPr>
          </w:p>
        </w:tc>
      </w:tr>
      <w:tr w:rsidR="006B1142" w:rsidRPr="006B1142" w:rsidTr="008353F7">
        <w:tc>
          <w:tcPr>
            <w:tcW w:w="2376" w:type="dxa"/>
          </w:tcPr>
          <w:p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Transakcijski račun</w:t>
            </w:r>
          </w:p>
        </w:tc>
        <w:tc>
          <w:tcPr>
            <w:tcW w:w="6836" w:type="dxa"/>
          </w:tcPr>
          <w:p w:rsidR="007529A4" w:rsidRPr="00623EDC" w:rsidRDefault="007529A4" w:rsidP="007529A4">
            <w:pPr>
              <w:rPr>
                <w:rFonts w:asciiTheme="minorHAnsi" w:hAnsiTheme="minorHAnsi"/>
                <w:color w:val="000000" w:themeColor="text1"/>
                <w:sz w:val="20"/>
              </w:rPr>
            </w:pPr>
          </w:p>
        </w:tc>
      </w:tr>
      <w:tr w:rsidR="006B1142" w:rsidRPr="006B1142" w:rsidTr="008353F7">
        <w:tc>
          <w:tcPr>
            <w:tcW w:w="2376" w:type="dxa"/>
          </w:tcPr>
          <w:p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Banka, pri kateri je voden račun</w:t>
            </w:r>
          </w:p>
        </w:tc>
        <w:tc>
          <w:tcPr>
            <w:tcW w:w="6836" w:type="dxa"/>
          </w:tcPr>
          <w:p w:rsidR="007529A4" w:rsidRPr="00623EDC" w:rsidRDefault="007529A4" w:rsidP="007529A4">
            <w:pPr>
              <w:rPr>
                <w:rFonts w:asciiTheme="minorHAnsi" w:hAnsiTheme="minorHAnsi"/>
                <w:color w:val="000000" w:themeColor="text1"/>
                <w:sz w:val="20"/>
              </w:rPr>
            </w:pPr>
          </w:p>
        </w:tc>
      </w:tr>
    </w:tbl>
    <w:p w:rsidR="007529A4" w:rsidRPr="006B1142" w:rsidRDefault="007529A4" w:rsidP="007529A4">
      <w:pPr>
        <w:rPr>
          <w:rFonts w:asciiTheme="minorHAnsi" w:hAnsiTheme="minorHAnsi"/>
          <w:color w:val="000000" w:themeColor="text1"/>
          <w:vertAlign w:val="superscript"/>
        </w:rPr>
      </w:pPr>
    </w:p>
    <w:p w:rsidR="007529A4" w:rsidRPr="00623EDC" w:rsidRDefault="007529A4" w:rsidP="00623EDC">
      <w:pPr>
        <w:jc w:val="both"/>
        <w:rPr>
          <w:rFonts w:asciiTheme="minorHAnsi" w:hAnsiTheme="minorHAnsi"/>
          <w:bCs/>
          <w:color w:val="000000" w:themeColor="text1"/>
          <w:sz w:val="22"/>
          <w:szCs w:val="22"/>
        </w:rPr>
      </w:pPr>
      <w:r w:rsidRPr="00623EDC">
        <w:rPr>
          <w:rFonts w:asciiTheme="minorHAnsi" w:hAnsiTheme="minorHAnsi"/>
          <w:color w:val="000000" w:themeColor="text1"/>
          <w:sz w:val="22"/>
          <w:szCs w:val="22"/>
        </w:rPr>
        <w:t xml:space="preserve">Kot </w:t>
      </w:r>
      <w:proofErr w:type="spellStart"/>
      <w:r w:rsidRPr="00623EDC">
        <w:rPr>
          <w:rFonts w:asciiTheme="minorHAnsi" w:hAnsiTheme="minorHAnsi"/>
          <w:color w:val="000000" w:themeColor="text1"/>
          <w:sz w:val="22"/>
          <w:szCs w:val="22"/>
        </w:rPr>
        <w:t>soponudnik</w:t>
      </w:r>
      <w:proofErr w:type="spellEnd"/>
      <w:r w:rsidRPr="00623EDC">
        <w:rPr>
          <w:rFonts w:asciiTheme="minorHAnsi" w:hAnsiTheme="minorHAnsi"/>
          <w:color w:val="000000" w:themeColor="text1"/>
          <w:sz w:val="22"/>
          <w:szCs w:val="22"/>
        </w:rPr>
        <w:t xml:space="preserve"> pri izvedbi predmetnega javnega naročila določamo ponudnika .................... </w:t>
      </w:r>
      <w:r w:rsidRPr="00623EDC">
        <w:rPr>
          <w:rFonts w:asciiTheme="minorHAnsi" w:hAnsiTheme="minorHAnsi"/>
          <w:b/>
          <w:color w:val="000000" w:themeColor="text1"/>
          <w:sz w:val="22"/>
          <w:szCs w:val="22"/>
        </w:rPr>
        <w:t>z</w:t>
      </w:r>
      <w:r w:rsidRPr="00623EDC">
        <w:rPr>
          <w:rFonts w:asciiTheme="minorHAnsi" w:hAnsiTheme="minorHAnsi"/>
          <w:b/>
          <w:bCs/>
          <w:color w:val="000000" w:themeColor="text1"/>
          <w:sz w:val="22"/>
          <w:szCs w:val="22"/>
        </w:rPr>
        <w:t xml:space="preserve">a vodilnega partnerja in nosilca posla predmetnega javnega naročila ter ga pooblaščamo, </w:t>
      </w:r>
      <w:r w:rsidRPr="00623EDC">
        <w:rPr>
          <w:rFonts w:asciiTheme="minorHAnsi" w:hAnsiTheme="minorHAnsi"/>
          <w:bCs/>
          <w:color w:val="000000" w:themeColor="text1"/>
          <w:sz w:val="22"/>
          <w:szCs w:val="22"/>
        </w:rPr>
        <w:t>da v našem imenu podpiše ponudbo, tudi njeno morebitno dopolnitev, spremembo, umik ponudbe in da v našem imenu sprejema vse informacije v zvezi s predmetnim javnim naročilom ter da v primeru, da bomo izbrani v postopku javnega naročila, podpiše pogodbo o izvedbi javnega naročila.</w:t>
      </w:r>
    </w:p>
    <w:p w:rsidR="007529A4" w:rsidRPr="00623EDC" w:rsidRDefault="007529A4" w:rsidP="00623EDC">
      <w:pPr>
        <w:rPr>
          <w:rFonts w:asciiTheme="minorHAnsi" w:hAnsiTheme="minorHAnsi"/>
          <w:color w:val="000000" w:themeColor="text1"/>
          <w:sz w:val="22"/>
          <w:szCs w:val="22"/>
        </w:rPr>
      </w:pPr>
    </w:p>
    <w:p w:rsidR="007529A4" w:rsidRPr="00623EDC" w:rsidRDefault="007529A4" w:rsidP="00623EDC">
      <w:pPr>
        <w:rPr>
          <w:rFonts w:asciiTheme="minorHAnsi" w:hAnsiTheme="minorHAnsi"/>
          <w:color w:val="000000" w:themeColor="text1"/>
          <w:sz w:val="22"/>
          <w:szCs w:val="22"/>
        </w:rPr>
      </w:pPr>
    </w:p>
    <w:p w:rsidR="007529A4" w:rsidRPr="00623EDC" w:rsidRDefault="007529A4" w:rsidP="00623EDC">
      <w:pPr>
        <w:rPr>
          <w:rFonts w:asciiTheme="minorHAnsi" w:hAnsiTheme="minorHAnsi"/>
          <w:color w:val="000000" w:themeColor="text1"/>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19"/>
        <w:gridCol w:w="4993"/>
      </w:tblGrid>
      <w:tr w:rsidR="006B1142" w:rsidRPr="00623EDC" w:rsidTr="008353F7">
        <w:tc>
          <w:tcPr>
            <w:tcW w:w="4219" w:type="dxa"/>
          </w:tcPr>
          <w:p w:rsidR="007529A4" w:rsidRPr="00623EDC" w:rsidRDefault="007529A4" w:rsidP="00623EDC">
            <w:pPr>
              <w:rPr>
                <w:rFonts w:asciiTheme="minorHAnsi" w:hAnsiTheme="minorHAnsi"/>
                <w:color w:val="000000" w:themeColor="text1"/>
                <w:sz w:val="22"/>
                <w:szCs w:val="22"/>
              </w:rPr>
            </w:pPr>
            <w:r w:rsidRPr="00623EDC">
              <w:rPr>
                <w:rFonts w:asciiTheme="minorHAnsi" w:hAnsiTheme="minorHAnsi"/>
                <w:color w:val="000000" w:themeColor="text1"/>
                <w:sz w:val="22"/>
                <w:szCs w:val="22"/>
              </w:rPr>
              <w:t>Datum:</w:t>
            </w:r>
          </w:p>
        </w:tc>
        <w:tc>
          <w:tcPr>
            <w:tcW w:w="4993" w:type="dxa"/>
          </w:tcPr>
          <w:p w:rsidR="007529A4" w:rsidRPr="00623EDC" w:rsidRDefault="007529A4" w:rsidP="00623EDC">
            <w:pPr>
              <w:rPr>
                <w:rFonts w:asciiTheme="minorHAnsi" w:hAnsiTheme="minorHAnsi"/>
                <w:color w:val="000000" w:themeColor="text1"/>
                <w:sz w:val="22"/>
                <w:szCs w:val="22"/>
              </w:rPr>
            </w:pPr>
            <w:r w:rsidRPr="00623EDC">
              <w:rPr>
                <w:rFonts w:asciiTheme="minorHAnsi" w:hAnsiTheme="minorHAnsi"/>
                <w:color w:val="000000" w:themeColor="text1"/>
                <w:sz w:val="22"/>
                <w:szCs w:val="22"/>
              </w:rPr>
              <w:t>Ime in priimek pooblaščene osebe:</w:t>
            </w:r>
          </w:p>
          <w:p w:rsidR="007529A4" w:rsidRPr="00623EDC" w:rsidRDefault="007529A4" w:rsidP="00623EDC">
            <w:pPr>
              <w:rPr>
                <w:rFonts w:asciiTheme="minorHAnsi" w:hAnsiTheme="minorHAnsi"/>
                <w:color w:val="000000" w:themeColor="text1"/>
                <w:sz w:val="22"/>
                <w:szCs w:val="22"/>
              </w:rPr>
            </w:pPr>
          </w:p>
          <w:p w:rsidR="007529A4" w:rsidRPr="00623EDC" w:rsidRDefault="007529A4" w:rsidP="00623EDC">
            <w:pPr>
              <w:rPr>
                <w:rFonts w:asciiTheme="minorHAnsi" w:hAnsiTheme="minorHAnsi"/>
                <w:color w:val="000000" w:themeColor="text1"/>
                <w:sz w:val="22"/>
                <w:szCs w:val="22"/>
              </w:rPr>
            </w:pPr>
            <w:r w:rsidRPr="00623EDC">
              <w:rPr>
                <w:rFonts w:asciiTheme="minorHAnsi" w:hAnsiTheme="minorHAnsi"/>
                <w:color w:val="000000" w:themeColor="text1"/>
                <w:sz w:val="22"/>
                <w:szCs w:val="22"/>
              </w:rPr>
              <w:t xml:space="preserve">Podpis pooblaščene osebe </w:t>
            </w:r>
            <w:proofErr w:type="spellStart"/>
            <w:r w:rsidRPr="00623EDC">
              <w:rPr>
                <w:rFonts w:asciiTheme="minorHAnsi" w:hAnsiTheme="minorHAnsi"/>
                <w:color w:val="000000" w:themeColor="text1"/>
                <w:sz w:val="22"/>
                <w:szCs w:val="22"/>
              </w:rPr>
              <w:t>soponudnika</w:t>
            </w:r>
            <w:proofErr w:type="spellEnd"/>
            <w:r w:rsidRPr="00623EDC">
              <w:rPr>
                <w:rFonts w:asciiTheme="minorHAnsi" w:hAnsiTheme="minorHAnsi"/>
                <w:color w:val="000000" w:themeColor="text1"/>
                <w:sz w:val="22"/>
                <w:szCs w:val="22"/>
              </w:rPr>
              <w:t xml:space="preserve"> in žig:</w:t>
            </w:r>
          </w:p>
        </w:tc>
      </w:tr>
    </w:tbl>
    <w:p w:rsidR="007529A4" w:rsidRPr="00623EDC" w:rsidRDefault="007529A4" w:rsidP="00623EDC">
      <w:pPr>
        <w:rPr>
          <w:rFonts w:asciiTheme="minorHAnsi" w:hAnsiTheme="minorHAnsi"/>
          <w:color w:val="000000" w:themeColor="text1"/>
          <w:sz w:val="22"/>
          <w:szCs w:val="22"/>
        </w:rPr>
      </w:pPr>
    </w:p>
    <w:p w:rsidR="007529A4" w:rsidRPr="006B1142" w:rsidRDefault="007529A4" w:rsidP="007529A4">
      <w:pPr>
        <w:pStyle w:val="Naslov1"/>
        <w:rPr>
          <w:rFonts w:asciiTheme="minorHAnsi" w:hAnsiTheme="minorHAnsi"/>
          <w:color w:val="000000" w:themeColor="text1"/>
        </w:rPr>
      </w:pPr>
    </w:p>
    <w:p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p>
    <w:p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p>
    <w:p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p>
    <w:p w:rsidR="007529A4" w:rsidRPr="006B1142" w:rsidRDefault="0046085F" w:rsidP="007529A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b/>
          <w:color w:val="000000" w:themeColor="text1"/>
          <w:sz w:val="20"/>
        </w:rPr>
      </w:pPr>
      <w:r w:rsidRPr="006B1142">
        <w:rPr>
          <w:rFonts w:asciiTheme="minorHAnsi" w:hAnsiTheme="minorHAnsi" w:cs="Arial"/>
          <w:color w:val="000000" w:themeColor="text1"/>
          <w:sz w:val="20"/>
        </w:rPr>
        <w:br w:type="page"/>
      </w:r>
    </w:p>
    <w:p w:rsidR="003259AF" w:rsidRPr="006B1142" w:rsidRDefault="003259AF" w:rsidP="003259AF">
      <w:pPr>
        <w:pStyle w:val="Naslov1"/>
        <w:rPr>
          <w:rFonts w:asciiTheme="minorHAnsi" w:hAnsiTheme="minorHAnsi"/>
          <w:color w:val="000000" w:themeColor="text1"/>
        </w:rPr>
      </w:pPr>
      <w:bookmarkStart w:id="60" w:name="_Toc6229145"/>
      <w:bookmarkStart w:id="61" w:name="_Toc21691444"/>
      <w:r w:rsidRPr="006B1142">
        <w:rPr>
          <w:rFonts w:asciiTheme="minorHAnsi" w:hAnsiTheme="minorHAnsi"/>
          <w:color w:val="000000" w:themeColor="text1"/>
        </w:rPr>
        <w:lastRenderedPageBreak/>
        <w:t xml:space="preserve">OBRAZEC </w:t>
      </w:r>
      <w:r w:rsidR="00761247">
        <w:rPr>
          <w:rFonts w:asciiTheme="minorHAnsi" w:hAnsiTheme="minorHAnsi"/>
          <w:color w:val="000000" w:themeColor="text1"/>
        </w:rPr>
        <w:t>»</w:t>
      </w:r>
      <w:r w:rsidRPr="006B1142">
        <w:rPr>
          <w:rFonts w:asciiTheme="minorHAnsi" w:hAnsiTheme="minorHAnsi"/>
          <w:color w:val="000000" w:themeColor="text1"/>
        </w:rPr>
        <w:t>ESPD</w:t>
      </w:r>
      <w:bookmarkStart w:id="62" w:name="_Toc336851749"/>
      <w:bookmarkStart w:id="63" w:name="_Toc336851797"/>
      <w:bookmarkStart w:id="64" w:name="_Toc467674779"/>
      <w:bookmarkEnd w:id="60"/>
      <w:r w:rsidR="00761247">
        <w:rPr>
          <w:rFonts w:asciiTheme="minorHAnsi" w:hAnsiTheme="minorHAnsi"/>
          <w:color w:val="000000" w:themeColor="text1"/>
        </w:rPr>
        <w:t>«</w:t>
      </w:r>
      <w:bookmarkEnd w:id="61"/>
    </w:p>
    <w:p w:rsidR="003259AF" w:rsidRPr="00623EDC" w:rsidRDefault="003259AF" w:rsidP="00623EDC">
      <w:pPr>
        <w:autoSpaceDE w:val="0"/>
        <w:autoSpaceDN w:val="0"/>
        <w:adjustRightInd w:val="0"/>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Obrazec »</w:t>
      </w:r>
      <w:bookmarkEnd w:id="62"/>
      <w:bookmarkEnd w:id="63"/>
      <w:r w:rsidRPr="00623EDC">
        <w:rPr>
          <w:rFonts w:asciiTheme="minorHAnsi" w:hAnsiTheme="minorHAnsi" w:cs="Arial"/>
          <w:color w:val="000000" w:themeColor="text1"/>
          <w:sz w:val="22"/>
          <w:szCs w:val="22"/>
        </w:rPr>
        <w:t>ESPD« za vse gospodarske subjekte</w:t>
      </w:r>
      <w:bookmarkEnd w:id="64"/>
      <w:r w:rsidRPr="00623EDC">
        <w:rPr>
          <w:rFonts w:asciiTheme="minorHAnsi" w:hAnsiTheme="minorHAnsi" w:cs="Arial"/>
          <w:color w:val="000000" w:themeColor="text1"/>
          <w:sz w:val="22"/>
          <w:szCs w:val="22"/>
        </w:rPr>
        <w:t xml:space="preserve">. </w:t>
      </w:r>
    </w:p>
    <w:p w:rsidR="003259AF" w:rsidRPr="00623EDC" w:rsidRDefault="003259AF" w:rsidP="00623EDC">
      <w:pPr>
        <w:autoSpaceDE w:val="0"/>
        <w:autoSpaceDN w:val="0"/>
        <w:adjustRightInd w:val="0"/>
        <w:rPr>
          <w:rFonts w:asciiTheme="minorHAnsi" w:hAnsiTheme="minorHAnsi" w:cs="Arial"/>
          <w:color w:val="000000" w:themeColor="text1"/>
          <w:sz w:val="22"/>
          <w:szCs w:val="22"/>
        </w:rPr>
      </w:pPr>
    </w:p>
    <w:p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p>
    <w:p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Navedbe v ESPD in/ali dokazila, ki ji predloži gospodarski subjekt, morajo biti veljavni.</w:t>
      </w:r>
    </w:p>
    <w:p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p>
    <w:p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Gospodarski subjekt naročnikov obrazec ESPD (datoteka XML) uvozi na spletni strani </w:t>
      </w:r>
      <w:r w:rsidR="00CA53A4">
        <w:rPr>
          <w:rFonts w:asciiTheme="minorHAnsi" w:hAnsiTheme="minorHAnsi" w:cs="Arial"/>
          <w:color w:val="000000" w:themeColor="text1"/>
          <w:sz w:val="22"/>
          <w:szCs w:val="22"/>
        </w:rPr>
        <w:t xml:space="preserve">JSKD: </w:t>
      </w:r>
      <w:hyperlink r:id="rId21" w:history="1">
        <w:r w:rsidR="00CA53A4" w:rsidRPr="00322B53">
          <w:rPr>
            <w:rStyle w:val="Hiperpovezava"/>
            <w:rFonts w:asciiTheme="minorHAnsi" w:hAnsiTheme="minorHAnsi" w:cs="Arial"/>
            <w:sz w:val="22"/>
            <w:szCs w:val="22"/>
          </w:rPr>
          <w:t>http://www.jskd.si</w:t>
        </w:r>
      </w:hyperlink>
      <w:r w:rsidR="00CA53A4">
        <w:rPr>
          <w:rFonts w:asciiTheme="minorHAnsi" w:hAnsiTheme="minorHAnsi" w:cs="Arial"/>
          <w:color w:val="000000" w:themeColor="text1"/>
          <w:sz w:val="22"/>
          <w:szCs w:val="22"/>
        </w:rPr>
        <w:t xml:space="preserve"> in v nj</w:t>
      </w:r>
      <w:r w:rsidRPr="00623EDC">
        <w:rPr>
          <w:rFonts w:asciiTheme="minorHAnsi" w:hAnsiTheme="minorHAnsi" w:cs="Arial"/>
          <w:color w:val="000000" w:themeColor="text1"/>
          <w:sz w:val="22"/>
          <w:szCs w:val="22"/>
        </w:rPr>
        <w:t>ega neposredno vnese zahtevane podatke.</w:t>
      </w:r>
    </w:p>
    <w:p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p>
    <w:p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p>
    <w:p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bookmarkStart w:id="65" w:name="_Toc466382905"/>
      <w:bookmarkStart w:id="66" w:name="_Toc466382906"/>
      <w:bookmarkStart w:id="67" w:name="_Hlk511905322"/>
      <w:bookmarkEnd w:id="65"/>
      <w:bookmarkEnd w:id="66"/>
      <w:r w:rsidRPr="00623EDC">
        <w:rPr>
          <w:rFonts w:asciiTheme="minorHAnsi" w:hAnsiTheme="minorHAnsi" w:cs="Arial"/>
          <w:color w:val="000000" w:themeColor="text1"/>
          <w:sz w:val="22"/>
          <w:szCs w:val="22"/>
        </w:rPr>
        <w:t xml:space="preserve">Ponudnik, ki v sistemu e-JN oddaja ponudbo, naloži svoj ESPD v razdelek »ESPD – ponudnik«, ESPD ostalih sodelujočih pa naloži v razdelek »ESPD – ostali sodelujoči«. Ponudnik, ki v sistemu e-JN oddaja ponudbo, naloži elektronsko podpisan ESPD v XML obliki ali nepodpisan ESPD v XML obliki, </w:t>
      </w:r>
      <w:bookmarkStart w:id="68" w:name="_Hlk531606225"/>
      <w:r w:rsidRPr="00623EDC">
        <w:rPr>
          <w:rFonts w:asciiTheme="minorHAnsi" w:hAnsiTheme="minorHAnsi" w:cs="Arial"/>
          <w:color w:val="000000" w:themeColor="text1"/>
          <w:sz w:val="22"/>
          <w:szCs w:val="22"/>
        </w:rPr>
        <w:t>pri čemer se v slednjem primeru v skladu Splošnimi pogoji uporabe informacijskega sistema e-JN šteje, da je oddan pravno zavezujoč dokument, ki ima enako veljavnost kot podpisan</w:t>
      </w:r>
      <w:bookmarkEnd w:id="68"/>
      <w:r w:rsidRPr="00623EDC">
        <w:rPr>
          <w:rFonts w:asciiTheme="minorHAnsi" w:hAnsiTheme="minorHAnsi" w:cs="Arial"/>
          <w:color w:val="000000" w:themeColor="text1"/>
          <w:sz w:val="22"/>
          <w:szCs w:val="22"/>
        </w:rPr>
        <w:t xml:space="preserve">. </w:t>
      </w:r>
    </w:p>
    <w:bookmarkEnd w:id="67"/>
    <w:p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p>
    <w:p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Za ostale sodelujoče ponudnik v razdelek »ESPD – ostali sodelujoči« priloži podpisane ESPD v PDF obliki, ali v elektronski obliki podpisan XML.</w:t>
      </w:r>
    </w:p>
    <w:p w:rsidR="003259AF" w:rsidRPr="00623EDC" w:rsidRDefault="003259AF" w:rsidP="00623EDC">
      <w:pPr>
        <w:autoSpaceDE w:val="0"/>
        <w:autoSpaceDN w:val="0"/>
        <w:adjustRightInd w:val="0"/>
        <w:rPr>
          <w:rFonts w:asciiTheme="minorHAnsi" w:hAnsiTheme="minorHAnsi" w:cs="Arial"/>
          <w:color w:val="000000" w:themeColor="text1"/>
          <w:sz w:val="22"/>
          <w:szCs w:val="22"/>
        </w:rPr>
      </w:pPr>
    </w:p>
    <w:p w:rsidR="00485C65" w:rsidRPr="006B1142" w:rsidRDefault="00485C65" w:rsidP="00485C65">
      <w:pPr>
        <w:autoSpaceDE w:val="0"/>
        <w:autoSpaceDN w:val="0"/>
        <w:adjustRightInd w:val="0"/>
        <w:spacing w:line="240" w:lineRule="auto"/>
        <w:rPr>
          <w:rFonts w:asciiTheme="minorHAnsi" w:hAnsiTheme="minorHAnsi" w:cs="Arial"/>
          <w:color w:val="000000" w:themeColor="text1"/>
          <w:sz w:val="20"/>
        </w:rPr>
      </w:pPr>
    </w:p>
    <w:p w:rsidR="00485C65" w:rsidRPr="006B1142" w:rsidRDefault="00485C65" w:rsidP="00485C65">
      <w:pPr>
        <w:autoSpaceDE w:val="0"/>
        <w:autoSpaceDN w:val="0"/>
        <w:adjustRightInd w:val="0"/>
        <w:spacing w:line="240" w:lineRule="auto"/>
        <w:rPr>
          <w:rFonts w:asciiTheme="minorHAnsi" w:hAnsiTheme="minorHAnsi" w:cs="Arial"/>
          <w:color w:val="000000" w:themeColor="text1"/>
          <w:sz w:val="20"/>
        </w:rPr>
      </w:pPr>
    </w:p>
    <w:p w:rsidR="00485C65" w:rsidRPr="006B1142" w:rsidRDefault="00485C65" w:rsidP="00485C65">
      <w:pPr>
        <w:autoSpaceDE w:val="0"/>
        <w:autoSpaceDN w:val="0"/>
        <w:adjustRightInd w:val="0"/>
        <w:spacing w:line="240" w:lineRule="auto"/>
        <w:rPr>
          <w:rFonts w:asciiTheme="minorHAnsi" w:hAnsiTheme="minorHAnsi" w:cs="Arial"/>
          <w:color w:val="000000" w:themeColor="text1"/>
          <w:sz w:val="20"/>
        </w:rPr>
      </w:pPr>
    </w:p>
    <w:p w:rsidR="00485C65" w:rsidRPr="006B1142" w:rsidRDefault="00485C65" w:rsidP="00485C65">
      <w:pPr>
        <w:autoSpaceDE w:val="0"/>
        <w:autoSpaceDN w:val="0"/>
        <w:adjustRightInd w:val="0"/>
        <w:spacing w:line="240" w:lineRule="auto"/>
        <w:rPr>
          <w:rFonts w:asciiTheme="minorHAnsi" w:hAnsiTheme="minorHAnsi" w:cs="Arial"/>
          <w:color w:val="000000" w:themeColor="text1"/>
          <w:sz w:val="20"/>
        </w:rPr>
      </w:pPr>
    </w:p>
    <w:p w:rsidR="00485C65" w:rsidRPr="006B1142" w:rsidRDefault="00485C65" w:rsidP="00485C65">
      <w:pPr>
        <w:autoSpaceDE w:val="0"/>
        <w:autoSpaceDN w:val="0"/>
        <w:adjustRightInd w:val="0"/>
        <w:spacing w:line="240" w:lineRule="auto"/>
        <w:rPr>
          <w:rFonts w:asciiTheme="minorHAnsi" w:hAnsiTheme="minorHAnsi" w:cs="Arial"/>
          <w:color w:val="000000" w:themeColor="text1"/>
          <w:sz w:val="20"/>
        </w:rPr>
      </w:pPr>
    </w:p>
    <w:p w:rsidR="00485C65" w:rsidRPr="006B1142" w:rsidRDefault="00485C65" w:rsidP="00485C65">
      <w:pPr>
        <w:autoSpaceDE w:val="0"/>
        <w:autoSpaceDN w:val="0"/>
        <w:adjustRightInd w:val="0"/>
        <w:spacing w:line="240" w:lineRule="auto"/>
        <w:rPr>
          <w:rFonts w:asciiTheme="minorHAnsi" w:hAnsiTheme="minorHAnsi" w:cs="Arial"/>
          <w:color w:val="000000" w:themeColor="text1"/>
          <w:sz w:val="20"/>
        </w:rPr>
      </w:pPr>
    </w:p>
    <w:p w:rsidR="00485C65" w:rsidRPr="006B1142" w:rsidRDefault="00485C65" w:rsidP="00485C65">
      <w:pPr>
        <w:autoSpaceDE w:val="0"/>
        <w:autoSpaceDN w:val="0"/>
        <w:adjustRightInd w:val="0"/>
        <w:spacing w:line="240" w:lineRule="auto"/>
        <w:rPr>
          <w:rFonts w:asciiTheme="minorHAnsi" w:hAnsiTheme="minorHAnsi" w:cs="Arial"/>
          <w:color w:val="000000" w:themeColor="text1"/>
          <w:sz w:val="20"/>
        </w:rPr>
      </w:pPr>
    </w:p>
    <w:p w:rsidR="00A813C0" w:rsidRPr="006B1142" w:rsidRDefault="00A813C0" w:rsidP="00485C65">
      <w:pPr>
        <w:autoSpaceDE w:val="0"/>
        <w:autoSpaceDN w:val="0"/>
        <w:adjustRightInd w:val="0"/>
        <w:spacing w:line="240" w:lineRule="auto"/>
        <w:rPr>
          <w:rFonts w:asciiTheme="minorHAnsi" w:hAnsiTheme="minorHAnsi" w:cs="Arial"/>
          <w:color w:val="000000" w:themeColor="text1"/>
          <w:sz w:val="20"/>
        </w:rPr>
      </w:pPr>
    </w:p>
    <w:p w:rsidR="0012356B" w:rsidRPr="00DA2BCC" w:rsidRDefault="00A813C0" w:rsidP="00CA53A4">
      <w:pPr>
        <w:pStyle w:val="Naslov1"/>
        <w:rPr>
          <w:rFonts w:asciiTheme="minorHAnsi" w:hAnsiTheme="minorHAnsi"/>
          <w:b w:val="0"/>
          <w:color w:val="000000" w:themeColor="text1"/>
          <w:sz w:val="17"/>
          <w:szCs w:val="17"/>
        </w:rPr>
      </w:pPr>
      <w:r w:rsidRPr="006B1142">
        <w:rPr>
          <w:rFonts w:asciiTheme="minorHAnsi" w:hAnsiTheme="minorHAnsi"/>
          <w:color w:val="000000" w:themeColor="text1"/>
        </w:rPr>
        <w:br w:type="page"/>
      </w:r>
    </w:p>
    <w:p w:rsidR="001D0D31" w:rsidRDefault="00CD2CEA" w:rsidP="00CA53A4">
      <w:pPr>
        <w:pStyle w:val="Naslov2"/>
        <w:rPr>
          <w:rFonts w:asciiTheme="minorHAnsi" w:hAnsiTheme="minorHAnsi"/>
          <w:color w:val="000000" w:themeColor="text1"/>
        </w:rPr>
      </w:pPr>
      <w:bookmarkStart w:id="69" w:name="_Toc21691445"/>
      <w:r w:rsidRPr="006B1142">
        <w:rPr>
          <w:rFonts w:asciiTheme="minorHAnsi" w:hAnsiTheme="minorHAnsi"/>
          <w:color w:val="000000" w:themeColor="text1"/>
        </w:rPr>
        <w:lastRenderedPageBreak/>
        <w:t>REFERENČN</w:t>
      </w:r>
      <w:r w:rsidR="00D91BA4" w:rsidRPr="006B1142">
        <w:rPr>
          <w:rFonts w:asciiTheme="minorHAnsi" w:hAnsiTheme="minorHAnsi"/>
          <w:color w:val="000000" w:themeColor="text1"/>
        </w:rPr>
        <w:t>O POTRDILO</w:t>
      </w:r>
      <w:bookmarkEnd w:id="69"/>
    </w:p>
    <w:p w:rsidR="00761247" w:rsidRPr="00761247" w:rsidRDefault="00761247" w:rsidP="00761247"/>
    <w:p w:rsidR="001D0D31" w:rsidRPr="00DA2BCC" w:rsidRDefault="00D91BA4" w:rsidP="001D0D31">
      <w:pPr>
        <w:autoSpaceDE w:val="0"/>
        <w:autoSpaceDN w:val="0"/>
        <w:adjustRightInd w:val="0"/>
        <w:spacing w:line="240" w:lineRule="auto"/>
        <w:rPr>
          <w:rFonts w:asciiTheme="minorHAnsi" w:hAnsiTheme="minorHAnsi" w:cstheme="minorHAnsi"/>
          <w:b/>
          <w:color w:val="000000" w:themeColor="text1"/>
          <w:sz w:val="22"/>
          <w:szCs w:val="22"/>
        </w:rPr>
      </w:pPr>
      <w:r w:rsidRPr="00DA2BCC">
        <w:rPr>
          <w:rFonts w:asciiTheme="minorHAnsi" w:hAnsiTheme="minorHAnsi" w:cstheme="minorHAnsi"/>
          <w:b/>
          <w:color w:val="000000" w:themeColor="text1"/>
          <w:sz w:val="22"/>
          <w:szCs w:val="22"/>
        </w:rPr>
        <w:t>Referenčni naročnik/investitor</w:t>
      </w:r>
      <w:r w:rsidR="001D0D31" w:rsidRPr="00DA2BCC">
        <w:rPr>
          <w:rFonts w:asciiTheme="minorHAnsi" w:hAnsiTheme="minorHAnsi" w:cstheme="minorHAnsi"/>
          <w:b/>
          <w:color w:val="000000" w:themeColor="text1"/>
          <w:sz w:val="22"/>
          <w:szCs w:val="22"/>
        </w:rPr>
        <w:t xml:space="preserve">: </w:t>
      </w:r>
    </w:p>
    <w:p w:rsidR="001D0D31" w:rsidRPr="006B1142" w:rsidRDefault="001D0D31" w:rsidP="001D0D31">
      <w:pPr>
        <w:autoSpaceDE w:val="0"/>
        <w:autoSpaceDN w:val="0"/>
        <w:adjustRightInd w:val="0"/>
        <w:spacing w:line="240" w:lineRule="auto"/>
        <w:rPr>
          <w:rFonts w:asciiTheme="minorHAnsi" w:hAnsiTheme="minorHAnsi" w:cstheme="minorHAnsi"/>
          <w:color w:val="000000" w:themeColor="text1"/>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6B1142" w:rsidRPr="006B1142" w:rsidTr="008353F7">
        <w:tc>
          <w:tcPr>
            <w:tcW w:w="2376" w:type="dxa"/>
            <w:tcBorders>
              <w:bottom w:val="single" w:sz="4" w:space="0" w:color="auto"/>
            </w:tcBorders>
          </w:tcPr>
          <w:p w:rsidR="001D0D31" w:rsidRPr="00DA2BCC" w:rsidRDefault="001D0D31" w:rsidP="008353F7">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 xml:space="preserve">Naziv </w:t>
            </w:r>
          </w:p>
        </w:tc>
        <w:tc>
          <w:tcPr>
            <w:tcW w:w="6836" w:type="dxa"/>
          </w:tcPr>
          <w:p w:rsidR="001D0D31" w:rsidRPr="006B1142" w:rsidRDefault="001D0D31" w:rsidP="008353F7">
            <w:pPr>
              <w:spacing w:line="240" w:lineRule="auto"/>
              <w:rPr>
                <w:rFonts w:asciiTheme="minorHAnsi" w:hAnsiTheme="minorHAnsi" w:cstheme="minorHAnsi"/>
                <w:color w:val="000000" w:themeColor="text1"/>
                <w:szCs w:val="19"/>
              </w:rPr>
            </w:pPr>
          </w:p>
        </w:tc>
      </w:tr>
      <w:tr w:rsidR="006B1142" w:rsidRPr="006B1142" w:rsidTr="00D91BA4">
        <w:tc>
          <w:tcPr>
            <w:tcW w:w="2376" w:type="dxa"/>
          </w:tcPr>
          <w:p w:rsidR="001D0D31" w:rsidRPr="00DA2BCC" w:rsidRDefault="001D0D31" w:rsidP="008353F7">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Sedež</w:t>
            </w:r>
          </w:p>
        </w:tc>
        <w:tc>
          <w:tcPr>
            <w:tcW w:w="6836" w:type="dxa"/>
          </w:tcPr>
          <w:p w:rsidR="001D0D31" w:rsidRPr="006B1142" w:rsidRDefault="001D0D31" w:rsidP="008353F7">
            <w:pPr>
              <w:spacing w:line="240" w:lineRule="auto"/>
              <w:rPr>
                <w:rFonts w:asciiTheme="minorHAnsi" w:hAnsiTheme="minorHAnsi" w:cstheme="minorHAnsi"/>
                <w:color w:val="000000" w:themeColor="text1"/>
                <w:szCs w:val="19"/>
              </w:rPr>
            </w:pPr>
          </w:p>
        </w:tc>
      </w:tr>
      <w:tr w:rsidR="006B1142" w:rsidRPr="006B1142" w:rsidTr="00D91BA4">
        <w:tc>
          <w:tcPr>
            <w:tcW w:w="2376" w:type="dxa"/>
          </w:tcPr>
          <w:p w:rsidR="00D91BA4" w:rsidRPr="00DA2BCC" w:rsidRDefault="00D91BA4" w:rsidP="008353F7">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Kontaktna oseba</w:t>
            </w:r>
          </w:p>
        </w:tc>
        <w:tc>
          <w:tcPr>
            <w:tcW w:w="6836" w:type="dxa"/>
          </w:tcPr>
          <w:p w:rsidR="00D91BA4" w:rsidRPr="006B1142" w:rsidRDefault="00D91BA4" w:rsidP="008353F7">
            <w:pPr>
              <w:spacing w:line="240" w:lineRule="auto"/>
              <w:rPr>
                <w:rFonts w:asciiTheme="minorHAnsi" w:hAnsiTheme="minorHAnsi" w:cstheme="minorHAnsi"/>
                <w:color w:val="000000" w:themeColor="text1"/>
                <w:szCs w:val="19"/>
              </w:rPr>
            </w:pPr>
          </w:p>
        </w:tc>
      </w:tr>
      <w:tr w:rsidR="006B1142" w:rsidRPr="006B1142" w:rsidTr="008353F7">
        <w:tc>
          <w:tcPr>
            <w:tcW w:w="2376" w:type="dxa"/>
            <w:tcBorders>
              <w:bottom w:val="single" w:sz="4" w:space="0" w:color="auto"/>
            </w:tcBorders>
          </w:tcPr>
          <w:p w:rsidR="00D91BA4" w:rsidRPr="00DA2BCC" w:rsidRDefault="00241587" w:rsidP="008353F7">
            <w:pPr>
              <w:spacing w:line="240" w:lineRule="auto"/>
              <w:rPr>
                <w:rFonts w:asciiTheme="minorHAnsi" w:hAnsiTheme="minorHAnsi" w:cstheme="minorHAnsi"/>
                <w:color w:val="000000" w:themeColor="text1"/>
                <w:sz w:val="20"/>
              </w:rPr>
            </w:pPr>
            <w:r w:rsidRPr="00DA2BCC">
              <w:rPr>
                <w:rFonts w:asciiTheme="minorHAnsi" w:hAnsiTheme="minorHAnsi" w:cstheme="minorHAnsi"/>
                <w:b/>
                <w:color w:val="000000" w:themeColor="text1"/>
                <w:sz w:val="20"/>
              </w:rPr>
              <w:t>Elektronski</w:t>
            </w:r>
            <w:r w:rsidR="00D91BA4" w:rsidRPr="00DA2BCC">
              <w:rPr>
                <w:rFonts w:asciiTheme="minorHAnsi" w:hAnsiTheme="minorHAnsi" w:cstheme="minorHAnsi"/>
                <w:b/>
                <w:color w:val="000000" w:themeColor="text1"/>
                <w:sz w:val="20"/>
              </w:rPr>
              <w:t xml:space="preserve"> naslov in telefon</w:t>
            </w:r>
            <w:r w:rsidR="00D91BA4" w:rsidRPr="00DA2BCC">
              <w:rPr>
                <w:rFonts w:asciiTheme="minorHAnsi" w:hAnsiTheme="minorHAnsi" w:cstheme="minorHAnsi"/>
                <w:color w:val="000000" w:themeColor="text1"/>
                <w:sz w:val="20"/>
              </w:rPr>
              <w:t xml:space="preserve"> za preverbo reference</w:t>
            </w:r>
          </w:p>
        </w:tc>
        <w:tc>
          <w:tcPr>
            <w:tcW w:w="6836" w:type="dxa"/>
          </w:tcPr>
          <w:p w:rsidR="00D91BA4" w:rsidRPr="006B1142" w:rsidRDefault="00D91BA4" w:rsidP="008353F7">
            <w:pPr>
              <w:spacing w:line="240" w:lineRule="auto"/>
              <w:rPr>
                <w:rFonts w:asciiTheme="minorHAnsi" w:hAnsiTheme="minorHAnsi" w:cstheme="minorHAnsi"/>
                <w:color w:val="000000" w:themeColor="text1"/>
                <w:szCs w:val="19"/>
              </w:rPr>
            </w:pPr>
          </w:p>
        </w:tc>
      </w:tr>
    </w:tbl>
    <w:p w:rsidR="001D0D31" w:rsidRPr="006B1142" w:rsidRDefault="001D0D31" w:rsidP="001D0D31">
      <w:pPr>
        <w:spacing w:line="240" w:lineRule="auto"/>
        <w:rPr>
          <w:rFonts w:asciiTheme="minorHAnsi" w:hAnsiTheme="minorHAnsi" w:cstheme="minorHAnsi"/>
          <w:color w:val="000000" w:themeColor="text1"/>
          <w:szCs w:val="19"/>
        </w:rPr>
      </w:pPr>
    </w:p>
    <w:p w:rsidR="00D91BA4" w:rsidRPr="00DA2BCC" w:rsidRDefault="00D91BA4" w:rsidP="001D0D31">
      <w:pPr>
        <w:spacing w:line="240" w:lineRule="auto"/>
        <w:rPr>
          <w:rFonts w:asciiTheme="minorHAnsi" w:hAnsiTheme="minorHAnsi" w:cstheme="minorHAnsi"/>
          <w:color w:val="000000" w:themeColor="text1"/>
          <w:sz w:val="22"/>
          <w:szCs w:val="22"/>
        </w:rPr>
      </w:pPr>
      <w:r w:rsidRPr="00DA2BCC">
        <w:rPr>
          <w:rFonts w:asciiTheme="minorHAnsi" w:hAnsiTheme="minorHAnsi" w:cstheme="minorHAnsi"/>
          <w:color w:val="000000" w:themeColor="text1"/>
          <w:sz w:val="22"/>
          <w:szCs w:val="22"/>
        </w:rPr>
        <w:t xml:space="preserve">Spodaj podpisani izjavljam, da je </w:t>
      </w:r>
      <w:r w:rsidR="00545AEE">
        <w:rPr>
          <w:rFonts w:asciiTheme="minorHAnsi" w:hAnsiTheme="minorHAnsi" w:cstheme="minorHAnsi"/>
          <w:color w:val="000000" w:themeColor="text1"/>
          <w:sz w:val="22"/>
          <w:szCs w:val="22"/>
        </w:rPr>
        <w:t>ponudnik</w:t>
      </w:r>
    </w:p>
    <w:p w:rsidR="00D91BA4" w:rsidRPr="006B1142" w:rsidRDefault="00D91BA4" w:rsidP="001D0D31">
      <w:pPr>
        <w:spacing w:line="240" w:lineRule="auto"/>
        <w:rPr>
          <w:rFonts w:asciiTheme="minorHAnsi" w:hAnsiTheme="minorHAnsi" w:cstheme="minorHAnsi"/>
          <w:color w:val="000000" w:themeColor="text1"/>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6B1142" w:rsidRPr="006B1142" w:rsidTr="002657EA">
        <w:tc>
          <w:tcPr>
            <w:tcW w:w="2376" w:type="dxa"/>
            <w:tcBorders>
              <w:bottom w:val="single" w:sz="4" w:space="0" w:color="auto"/>
            </w:tcBorders>
          </w:tcPr>
          <w:p w:rsidR="00D91BA4" w:rsidRPr="00DA2BCC" w:rsidRDefault="00D91BA4" w:rsidP="002657EA">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 xml:space="preserve">Naziv </w:t>
            </w:r>
          </w:p>
        </w:tc>
        <w:tc>
          <w:tcPr>
            <w:tcW w:w="6836" w:type="dxa"/>
          </w:tcPr>
          <w:p w:rsidR="00D91BA4" w:rsidRPr="006B1142" w:rsidRDefault="00D91BA4" w:rsidP="002657EA">
            <w:pPr>
              <w:spacing w:line="240" w:lineRule="auto"/>
              <w:rPr>
                <w:rFonts w:asciiTheme="minorHAnsi" w:hAnsiTheme="minorHAnsi" w:cstheme="minorHAnsi"/>
                <w:color w:val="000000" w:themeColor="text1"/>
                <w:szCs w:val="19"/>
              </w:rPr>
            </w:pPr>
          </w:p>
        </w:tc>
      </w:tr>
      <w:tr w:rsidR="006B1142" w:rsidRPr="006B1142" w:rsidTr="002657EA">
        <w:tc>
          <w:tcPr>
            <w:tcW w:w="2376" w:type="dxa"/>
          </w:tcPr>
          <w:p w:rsidR="00D91BA4" w:rsidRPr="00DA2BCC" w:rsidRDefault="00D91BA4" w:rsidP="002657EA">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Sedež</w:t>
            </w:r>
          </w:p>
        </w:tc>
        <w:tc>
          <w:tcPr>
            <w:tcW w:w="6836" w:type="dxa"/>
          </w:tcPr>
          <w:p w:rsidR="00D91BA4" w:rsidRPr="006B1142" w:rsidRDefault="00D91BA4" w:rsidP="002657EA">
            <w:pPr>
              <w:spacing w:line="240" w:lineRule="auto"/>
              <w:rPr>
                <w:rFonts w:asciiTheme="minorHAnsi" w:hAnsiTheme="minorHAnsi" w:cstheme="minorHAnsi"/>
                <w:color w:val="000000" w:themeColor="text1"/>
                <w:szCs w:val="19"/>
              </w:rPr>
            </w:pPr>
          </w:p>
        </w:tc>
      </w:tr>
    </w:tbl>
    <w:p w:rsidR="00D91BA4" w:rsidRPr="006B1142" w:rsidRDefault="00D91BA4" w:rsidP="001D0D31">
      <w:pPr>
        <w:spacing w:line="240" w:lineRule="auto"/>
        <w:rPr>
          <w:rFonts w:asciiTheme="minorHAnsi" w:hAnsiTheme="minorHAnsi" w:cstheme="minorHAnsi"/>
          <w:color w:val="000000" w:themeColor="text1"/>
          <w:szCs w:val="19"/>
        </w:rPr>
      </w:pPr>
    </w:p>
    <w:p w:rsidR="00D91BA4" w:rsidRPr="00DA2BCC" w:rsidRDefault="00D91BA4" w:rsidP="001D0D31">
      <w:pPr>
        <w:spacing w:line="240" w:lineRule="auto"/>
        <w:rPr>
          <w:rFonts w:asciiTheme="minorHAnsi" w:hAnsiTheme="minorHAnsi" w:cstheme="minorHAnsi"/>
          <w:color w:val="000000" w:themeColor="text1"/>
          <w:sz w:val="22"/>
          <w:szCs w:val="22"/>
        </w:rPr>
      </w:pPr>
      <w:r w:rsidRPr="00DA2BCC">
        <w:rPr>
          <w:rFonts w:asciiTheme="minorHAnsi" w:hAnsiTheme="minorHAnsi" w:cstheme="minorHAnsi"/>
          <w:color w:val="000000" w:themeColor="text1"/>
          <w:sz w:val="22"/>
          <w:szCs w:val="22"/>
        </w:rPr>
        <w:t xml:space="preserve">pravočasno, kakovostno, strokovno in v celoti v skladu z zahtevami, potrebami in navodili naročnika izvedel naslednji posel: </w:t>
      </w:r>
    </w:p>
    <w:p w:rsidR="00D91BA4" w:rsidRPr="006B1142" w:rsidRDefault="00D91BA4" w:rsidP="001D0D31">
      <w:pPr>
        <w:spacing w:line="240" w:lineRule="auto"/>
        <w:rPr>
          <w:rFonts w:asciiTheme="minorHAnsi" w:hAnsiTheme="minorHAnsi" w:cstheme="minorHAnsi"/>
          <w:color w:val="000000" w:themeColor="text1"/>
          <w:szCs w:val="19"/>
        </w:rPr>
      </w:pPr>
    </w:p>
    <w:p w:rsidR="00D91BA4" w:rsidRPr="006B1142" w:rsidRDefault="00D91BA4" w:rsidP="001D0D31">
      <w:pPr>
        <w:spacing w:line="240" w:lineRule="auto"/>
        <w:rPr>
          <w:rFonts w:asciiTheme="minorHAnsi" w:hAnsiTheme="minorHAnsi" w:cstheme="minorHAnsi"/>
          <w:color w:val="000000" w:themeColor="text1"/>
          <w:szCs w:val="19"/>
        </w:rPr>
      </w:pPr>
    </w:p>
    <w:tbl>
      <w:tblPr>
        <w:tblStyle w:val="Tabelamrea"/>
        <w:tblW w:w="8926" w:type="dxa"/>
        <w:tblLook w:val="04A0" w:firstRow="1" w:lastRow="0" w:firstColumn="1" w:lastColumn="0" w:noHBand="0" w:noVBand="1"/>
      </w:tblPr>
      <w:tblGrid>
        <w:gridCol w:w="2405"/>
        <w:gridCol w:w="2693"/>
        <w:gridCol w:w="3828"/>
      </w:tblGrid>
      <w:tr w:rsidR="00752D55" w:rsidRPr="006B1142" w:rsidTr="00752D55">
        <w:tc>
          <w:tcPr>
            <w:tcW w:w="2405" w:type="dxa"/>
          </w:tcPr>
          <w:p w:rsidR="00752D55" w:rsidRPr="00DA2BCC" w:rsidRDefault="00752D55" w:rsidP="00DA2BCC">
            <w:pPr>
              <w:spacing w:line="240" w:lineRule="auto"/>
              <w:jc w:val="left"/>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Vsebina, predmet posla</w:t>
            </w:r>
          </w:p>
        </w:tc>
        <w:tc>
          <w:tcPr>
            <w:tcW w:w="2693" w:type="dxa"/>
          </w:tcPr>
          <w:p w:rsidR="00752D55" w:rsidRPr="00DA2BCC" w:rsidRDefault="00752D55" w:rsidP="00DA2BCC">
            <w:pPr>
              <w:spacing w:line="240" w:lineRule="auto"/>
              <w:jc w:val="left"/>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 xml:space="preserve">Datum izvedbe storitve </w:t>
            </w:r>
          </w:p>
        </w:tc>
        <w:tc>
          <w:tcPr>
            <w:tcW w:w="3828" w:type="dxa"/>
          </w:tcPr>
          <w:p w:rsidR="00752D55" w:rsidRPr="00DA2BCC" w:rsidRDefault="00752D55" w:rsidP="00DA2BCC">
            <w:pPr>
              <w:spacing w:line="240" w:lineRule="auto"/>
              <w:jc w:val="left"/>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 xml:space="preserve">Vrednost storitve v EUR brez DDV </w:t>
            </w:r>
          </w:p>
        </w:tc>
      </w:tr>
      <w:tr w:rsidR="00752D55" w:rsidRPr="006B1142" w:rsidTr="00752D55">
        <w:tc>
          <w:tcPr>
            <w:tcW w:w="2405" w:type="dxa"/>
          </w:tcPr>
          <w:p w:rsidR="00752D55" w:rsidRPr="006B1142" w:rsidRDefault="00752D55" w:rsidP="00D91BA4">
            <w:pPr>
              <w:spacing w:line="240" w:lineRule="auto"/>
              <w:rPr>
                <w:rFonts w:asciiTheme="minorHAnsi" w:hAnsiTheme="minorHAnsi" w:cstheme="minorHAnsi"/>
                <w:color w:val="000000" w:themeColor="text1"/>
                <w:szCs w:val="19"/>
              </w:rPr>
            </w:pPr>
          </w:p>
        </w:tc>
        <w:tc>
          <w:tcPr>
            <w:tcW w:w="2693" w:type="dxa"/>
          </w:tcPr>
          <w:p w:rsidR="00752D55" w:rsidRPr="006B1142" w:rsidRDefault="00752D55" w:rsidP="00D91BA4">
            <w:pPr>
              <w:spacing w:line="240" w:lineRule="auto"/>
              <w:rPr>
                <w:rFonts w:asciiTheme="minorHAnsi" w:hAnsiTheme="minorHAnsi" w:cstheme="minorHAnsi"/>
                <w:color w:val="000000" w:themeColor="text1"/>
                <w:szCs w:val="19"/>
              </w:rPr>
            </w:pPr>
          </w:p>
        </w:tc>
        <w:tc>
          <w:tcPr>
            <w:tcW w:w="3828" w:type="dxa"/>
          </w:tcPr>
          <w:p w:rsidR="00752D55" w:rsidRPr="006B1142" w:rsidRDefault="00752D55" w:rsidP="00D91BA4">
            <w:pPr>
              <w:spacing w:line="240" w:lineRule="auto"/>
              <w:rPr>
                <w:rFonts w:asciiTheme="minorHAnsi" w:hAnsiTheme="minorHAnsi" w:cstheme="minorHAnsi"/>
                <w:color w:val="000000" w:themeColor="text1"/>
                <w:szCs w:val="19"/>
              </w:rPr>
            </w:pPr>
          </w:p>
        </w:tc>
      </w:tr>
      <w:tr w:rsidR="00752D55" w:rsidRPr="006B1142" w:rsidTr="00752D55">
        <w:tc>
          <w:tcPr>
            <w:tcW w:w="2405" w:type="dxa"/>
          </w:tcPr>
          <w:p w:rsidR="00752D55" w:rsidRPr="006B1142" w:rsidRDefault="00752D55" w:rsidP="00D91BA4">
            <w:pPr>
              <w:spacing w:line="240" w:lineRule="auto"/>
              <w:rPr>
                <w:rFonts w:asciiTheme="minorHAnsi" w:hAnsiTheme="minorHAnsi" w:cstheme="minorHAnsi"/>
                <w:color w:val="000000" w:themeColor="text1"/>
                <w:szCs w:val="19"/>
              </w:rPr>
            </w:pPr>
          </w:p>
        </w:tc>
        <w:tc>
          <w:tcPr>
            <w:tcW w:w="2693" w:type="dxa"/>
          </w:tcPr>
          <w:p w:rsidR="00752D55" w:rsidRPr="006B1142" w:rsidRDefault="00752D55" w:rsidP="00D91BA4">
            <w:pPr>
              <w:spacing w:line="240" w:lineRule="auto"/>
              <w:rPr>
                <w:rFonts w:asciiTheme="minorHAnsi" w:hAnsiTheme="minorHAnsi" w:cstheme="minorHAnsi"/>
                <w:color w:val="000000" w:themeColor="text1"/>
                <w:szCs w:val="19"/>
              </w:rPr>
            </w:pPr>
          </w:p>
        </w:tc>
        <w:tc>
          <w:tcPr>
            <w:tcW w:w="3828" w:type="dxa"/>
          </w:tcPr>
          <w:p w:rsidR="00752D55" w:rsidRPr="006B1142" w:rsidRDefault="00752D55" w:rsidP="00D91BA4">
            <w:pPr>
              <w:spacing w:line="240" w:lineRule="auto"/>
              <w:rPr>
                <w:rFonts w:asciiTheme="minorHAnsi" w:hAnsiTheme="minorHAnsi" w:cstheme="minorHAnsi"/>
                <w:color w:val="000000" w:themeColor="text1"/>
                <w:szCs w:val="19"/>
              </w:rPr>
            </w:pPr>
          </w:p>
        </w:tc>
      </w:tr>
      <w:tr w:rsidR="00752D55" w:rsidRPr="006B1142" w:rsidTr="00752D55">
        <w:tc>
          <w:tcPr>
            <w:tcW w:w="2405" w:type="dxa"/>
          </w:tcPr>
          <w:p w:rsidR="00752D55" w:rsidRPr="006B1142" w:rsidRDefault="00752D55" w:rsidP="00D91BA4">
            <w:pPr>
              <w:spacing w:line="240" w:lineRule="auto"/>
              <w:rPr>
                <w:rFonts w:asciiTheme="minorHAnsi" w:hAnsiTheme="minorHAnsi" w:cstheme="minorHAnsi"/>
                <w:color w:val="000000" w:themeColor="text1"/>
                <w:szCs w:val="19"/>
              </w:rPr>
            </w:pPr>
          </w:p>
        </w:tc>
        <w:tc>
          <w:tcPr>
            <w:tcW w:w="2693" w:type="dxa"/>
          </w:tcPr>
          <w:p w:rsidR="00752D55" w:rsidRPr="006B1142" w:rsidRDefault="00752D55" w:rsidP="00D91BA4">
            <w:pPr>
              <w:spacing w:line="240" w:lineRule="auto"/>
              <w:rPr>
                <w:rFonts w:asciiTheme="minorHAnsi" w:hAnsiTheme="minorHAnsi" w:cstheme="minorHAnsi"/>
                <w:color w:val="000000" w:themeColor="text1"/>
                <w:szCs w:val="19"/>
              </w:rPr>
            </w:pPr>
          </w:p>
        </w:tc>
        <w:tc>
          <w:tcPr>
            <w:tcW w:w="3828" w:type="dxa"/>
          </w:tcPr>
          <w:p w:rsidR="00752D55" w:rsidRPr="006B1142" w:rsidRDefault="00752D55" w:rsidP="00D91BA4">
            <w:pPr>
              <w:spacing w:line="240" w:lineRule="auto"/>
              <w:rPr>
                <w:rFonts w:asciiTheme="minorHAnsi" w:hAnsiTheme="minorHAnsi" w:cstheme="minorHAnsi"/>
                <w:color w:val="000000" w:themeColor="text1"/>
                <w:szCs w:val="19"/>
              </w:rPr>
            </w:pPr>
          </w:p>
        </w:tc>
      </w:tr>
    </w:tbl>
    <w:p w:rsidR="001D0D31" w:rsidRPr="00DA2BCC" w:rsidRDefault="001D0D31" w:rsidP="001D0D31">
      <w:pPr>
        <w:spacing w:line="240" w:lineRule="auto"/>
        <w:rPr>
          <w:rFonts w:asciiTheme="minorHAnsi" w:hAnsiTheme="minorHAnsi" w:cstheme="minorHAnsi"/>
          <w:color w:val="000000" w:themeColor="text1"/>
          <w:sz w:val="20"/>
        </w:rPr>
      </w:pPr>
    </w:p>
    <w:tbl>
      <w:tblPr>
        <w:tblW w:w="90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23"/>
        <w:gridCol w:w="5244"/>
      </w:tblGrid>
      <w:tr w:rsidR="006B1142" w:rsidRPr="00DA2BCC" w:rsidTr="008353F7">
        <w:tc>
          <w:tcPr>
            <w:tcW w:w="3823" w:type="dxa"/>
          </w:tcPr>
          <w:p w:rsidR="001D0D31" w:rsidRPr="00DA2BCC" w:rsidRDefault="001D0D31" w:rsidP="008353F7">
            <w:pPr>
              <w:autoSpaceDE w:val="0"/>
              <w:autoSpaceDN w:val="0"/>
              <w:adjustRightInd w:val="0"/>
              <w:spacing w:line="240" w:lineRule="auto"/>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Datum:</w:t>
            </w:r>
          </w:p>
        </w:tc>
        <w:tc>
          <w:tcPr>
            <w:tcW w:w="5244" w:type="dxa"/>
          </w:tcPr>
          <w:p w:rsidR="001D0D31" w:rsidRPr="00DA2BCC" w:rsidRDefault="001D0D31" w:rsidP="008353F7">
            <w:pPr>
              <w:autoSpaceDE w:val="0"/>
              <w:autoSpaceDN w:val="0"/>
              <w:adjustRightInd w:val="0"/>
              <w:spacing w:line="240" w:lineRule="auto"/>
              <w:ind w:right="-536"/>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 xml:space="preserve">Ime in priimek pooblaščene osebe </w:t>
            </w:r>
            <w:r w:rsidR="00D91BA4" w:rsidRPr="00DA2BCC">
              <w:rPr>
                <w:rFonts w:asciiTheme="minorHAnsi" w:hAnsiTheme="minorHAnsi" w:cstheme="minorHAnsi"/>
                <w:color w:val="000000" w:themeColor="text1"/>
                <w:sz w:val="20"/>
              </w:rPr>
              <w:t>referenčnega naročnika</w:t>
            </w:r>
            <w:r w:rsidRPr="00DA2BCC">
              <w:rPr>
                <w:rFonts w:asciiTheme="minorHAnsi" w:hAnsiTheme="minorHAnsi" w:cstheme="minorHAnsi"/>
                <w:color w:val="000000" w:themeColor="text1"/>
                <w:sz w:val="20"/>
              </w:rPr>
              <w:t>:</w:t>
            </w:r>
          </w:p>
          <w:p w:rsidR="001D0D31" w:rsidRPr="00DA2BCC" w:rsidRDefault="001D0D31" w:rsidP="008353F7">
            <w:pPr>
              <w:autoSpaceDE w:val="0"/>
              <w:autoSpaceDN w:val="0"/>
              <w:adjustRightInd w:val="0"/>
              <w:spacing w:line="240" w:lineRule="auto"/>
              <w:rPr>
                <w:rFonts w:asciiTheme="minorHAnsi" w:hAnsiTheme="minorHAnsi" w:cstheme="minorHAnsi"/>
                <w:color w:val="000000" w:themeColor="text1"/>
                <w:sz w:val="20"/>
              </w:rPr>
            </w:pPr>
          </w:p>
          <w:p w:rsidR="00D91BA4" w:rsidRPr="00DA2BCC" w:rsidRDefault="00D91BA4" w:rsidP="008353F7">
            <w:pPr>
              <w:autoSpaceDE w:val="0"/>
              <w:autoSpaceDN w:val="0"/>
              <w:adjustRightInd w:val="0"/>
              <w:spacing w:line="240" w:lineRule="auto"/>
              <w:rPr>
                <w:rFonts w:asciiTheme="minorHAnsi" w:hAnsiTheme="minorHAnsi" w:cstheme="minorHAnsi"/>
                <w:color w:val="000000" w:themeColor="text1"/>
                <w:sz w:val="20"/>
              </w:rPr>
            </w:pPr>
          </w:p>
          <w:p w:rsidR="00D91BA4" w:rsidRPr="00DA2BCC" w:rsidRDefault="001D0D31" w:rsidP="008353F7">
            <w:pPr>
              <w:autoSpaceDE w:val="0"/>
              <w:autoSpaceDN w:val="0"/>
              <w:adjustRightInd w:val="0"/>
              <w:spacing w:line="240" w:lineRule="auto"/>
              <w:ind w:right="-1386"/>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 xml:space="preserve">Podpis pooblaščene osebe </w:t>
            </w:r>
            <w:r w:rsidR="00D91BA4" w:rsidRPr="00DA2BCC">
              <w:rPr>
                <w:rFonts w:asciiTheme="minorHAnsi" w:hAnsiTheme="minorHAnsi" w:cstheme="minorHAnsi"/>
                <w:color w:val="000000" w:themeColor="text1"/>
                <w:sz w:val="20"/>
              </w:rPr>
              <w:t>referenčnega naročnika</w:t>
            </w:r>
          </w:p>
          <w:p w:rsidR="001D0D31" w:rsidRPr="00DA2BCC" w:rsidRDefault="001D0D31" w:rsidP="008353F7">
            <w:pPr>
              <w:autoSpaceDE w:val="0"/>
              <w:autoSpaceDN w:val="0"/>
              <w:adjustRightInd w:val="0"/>
              <w:spacing w:line="240" w:lineRule="auto"/>
              <w:ind w:right="-1386"/>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in žig:</w:t>
            </w:r>
          </w:p>
          <w:p w:rsidR="001D0D31" w:rsidRPr="00DA2BCC" w:rsidRDefault="001D0D31" w:rsidP="008353F7">
            <w:pPr>
              <w:autoSpaceDE w:val="0"/>
              <w:autoSpaceDN w:val="0"/>
              <w:adjustRightInd w:val="0"/>
              <w:spacing w:line="240" w:lineRule="auto"/>
              <w:rPr>
                <w:rFonts w:asciiTheme="minorHAnsi" w:hAnsiTheme="minorHAnsi" w:cstheme="minorHAnsi"/>
                <w:color w:val="000000" w:themeColor="text1"/>
                <w:sz w:val="20"/>
              </w:rPr>
            </w:pPr>
          </w:p>
        </w:tc>
      </w:tr>
    </w:tbl>
    <w:p w:rsidR="001D0D31" w:rsidRPr="006B1142" w:rsidRDefault="001D0D31" w:rsidP="001D0D31">
      <w:pPr>
        <w:rPr>
          <w:rFonts w:asciiTheme="minorHAnsi" w:hAnsiTheme="minorHAnsi"/>
          <w:color w:val="000000" w:themeColor="text1"/>
        </w:rPr>
      </w:pPr>
      <w:r w:rsidRPr="006B1142">
        <w:rPr>
          <w:rFonts w:asciiTheme="minorHAnsi" w:hAnsiTheme="minorHAnsi"/>
          <w:color w:val="000000" w:themeColor="text1"/>
        </w:rPr>
        <w:br w:type="page"/>
      </w:r>
    </w:p>
    <w:p w:rsidR="00C26E4B" w:rsidRPr="006B1142" w:rsidRDefault="00C26E4B" w:rsidP="00DA2BCC">
      <w:pPr>
        <w:pStyle w:val="Naslov1"/>
        <w:spacing w:line="240" w:lineRule="auto"/>
        <w:rPr>
          <w:rFonts w:asciiTheme="minorHAnsi" w:hAnsiTheme="minorHAnsi"/>
          <w:color w:val="000000" w:themeColor="text1"/>
        </w:rPr>
      </w:pPr>
      <w:bookmarkStart w:id="70" w:name="_Toc21691446"/>
      <w:r w:rsidRPr="006B1142">
        <w:rPr>
          <w:rFonts w:asciiTheme="minorHAnsi" w:hAnsiTheme="minorHAnsi"/>
          <w:color w:val="000000" w:themeColor="text1"/>
        </w:rPr>
        <w:lastRenderedPageBreak/>
        <w:t xml:space="preserve">OSNUTEK </w:t>
      </w:r>
      <w:r w:rsidR="00DD1B10">
        <w:rPr>
          <w:rFonts w:asciiTheme="minorHAnsi" w:hAnsiTheme="minorHAnsi"/>
          <w:color w:val="000000" w:themeColor="text1"/>
        </w:rPr>
        <w:t>OKVIRNEGA SPORAZUMA</w:t>
      </w:r>
      <w:r w:rsidRPr="006B1142">
        <w:rPr>
          <w:rFonts w:asciiTheme="minorHAnsi" w:hAnsiTheme="minorHAnsi"/>
          <w:color w:val="000000" w:themeColor="text1"/>
        </w:rPr>
        <w:t xml:space="preserve"> O IZVEDBI JAVNEGA NAROČILA</w:t>
      </w:r>
      <w:bookmarkEnd w:id="70"/>
      <w:r w:rsidR="00E52557" w:rsidRPr="006B1142">
        <w:rPr>
          <w:rFonts w:asciiTheme="minorHAnsi" w:hAnsiTheme="minorHAnsi"/>
          <w:color w:val="000000" w:themeColor="text1"/>
        </w:rPr>
        <w:t xml:space="preserve"> </w:t>
      </w:r>
    </w:p>
    <w:p w:rsidR="00E52557" w:rsidRPr="006B1142" w:rsidRDefault="00E52557" w:rsidP="00E52557">
      <w:pPr>
        <w:rPr>
          <w:rFonts w:asciiTheme="minorHAnsi" w:hAnsiTheme="minorHAnsi"/>
          <w:color w:val="000000" w:themeColor="text1"/>
        </w:rPr>
      </w:pPr>
    </w:p>
    <w:p w:rsidR="00E52557" w:rsidRPr="00DA2BCC" w:rsidRDefault="00DD1B10" w:rsidP="00E52557">
      <w:pPr>
        <w:spacing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Javni sklad RS za kulturne dejavnosti, Štefanova 5</w:t>
      </w:r>
      <w:r w:rsidR="00E52557" w:rsidRPr="00DA2BCC">
        <w:rPr>
          <w:rFonts w:asciiTheme="minorHAnsi" w:hAnsiTheme="minorHAnsi" w:cs="Arial"/>
          <w:color w:val="000000" w:themeColor="text1"/>
          <w:sz w:val="22"/>
          <w:szCs w:val="22"/>
        </w:rPr>
        <w:t xml:space="preserve">, 1000 Ljubljana, davčna številka </w:t>
      </w:r>
      <w:r>
        <w:rPr>
          <w:rFonts w:asciiTheme="minorHAnsi" w:hAnsiTheme="minorHAnsi" w:cs="Arial"/>
          <w:color w:val="000000" w:themeColor="text1"/>
          <w:sz w:val="22"/>
          <w:szCs w:val="22"/>
        </w:rPr>
        <w:t>SI62905902</w:t>
      </w:r>
      <w:r w:rsidR="00E52557" w:rsidRPr="00DA2BCC">
        <w:rPr>
          <w:rFonts w:asciiTheme="minorHAnsi" w:hAnsiTheme="minorHAnsi" w:cs="Arial"/>
          <w:color w:val="000000" w:themeColor="text1"/>
          <w:sz w:val="22"/>
          <w:szCs w:val="22"/>
        </w:rPr>
        <w:t>, ki ga zastopa direktor</w:t>
      </w:r>
      <w:r>
        <w:rPr>
          <w:rFonts w:asciiTheme="minorHAnsi" w:hAnsiTheme="minorHAnsi" w:cs="Arial"/>
          <w:color w:val="000000" w:themeColor="text1"/>
          <w:sz w:val="22"/>
          <w:szCs w:val="22"/>
        </w:rPr>
        <w:t xml:space="preserve"> mag. Marko Repnik</w:t>
      </w:r>
      <w:r w:rsidR="00E52557" w:rsidRPr="00DA2BCC">
        <w:rPr>
          <w:rFonts w:asciiTheme="minorHAnsi" w:hAnsiTheme="minorHAnsi" w:cs="Arial"/>
          <w:color w:val="000000" w:themeColor="text1"/>
          <w:sz w:val="22"/>
          <w:szCs w:val="22"/>
        </w:rPr>
        <w:t>, v nadaljevanju: naročnik</w:t>
      </w:r>
    </w:p>
    <w:p w:rsidR="00E52557" w:rsidRPr="00DA2BCC" w:rsidRDefault="00E52557" w:rsidP="00E52557">
      <w:pPr>
        <w:spacing w:line="240" w:lineRule="auto"/>
        <w:jc w:val="both"/>
        <w:rPr>
          <w:rFonts w:asciiTheme="minorHAnsi" w:hAnsiTheme="minorHAnsi" w:cs="Arial"/>
          <w:color w:val="000000" w:themeColor="text1"/>
          <w:sz w:val="22"/>
          <w:szCs w:val="22"/>
        </w:rPr>
      </w:pPr>
    </w:p>
    <w:p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in</w:t>
      </w:r>
    </w:p>
    <w:p w:rsidR="00E52557" w:rsidRPr="00DA2BCC" w:rsidRDefault="00E52557" w:rsidP="00E52557">
      <w:pPr>
        <w:spacing w:line="240" w:lineRule="auto"/>
        <w:jc w:val="both"/>
        <w:rPr>
          <w:rFonts w:asciiTheme="minorHAnsi" w:hAnsiTheme="minorHAnsi" w:cs="Arial"/>
          <w:color w:val="000000" w:themeColor="text1"/>
          <w:sz w:val="22"/>
          <w:szCs w:val="22"/>
        </w:rPr>
      </w:pPr>
    </w:p>
    <w:p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 xml:space="preserve">naziv .........................., naslov ………………………, davčna številka .........................., ki ga zastopa direktor/direktorica..................................., v nadaljevanju: izvajalec </w:t>
      </w:r>
    </w:p>
    <w:p w:rsidR="00E52557" w:rsidRPr="00DA2BCC" w:rsidRDefault="00E52557" w:rsidP="00E52557">
      <w:pPr>
        <w:spacing w:line="240" w:lineRule="auto"/>
        <w:jc w:val="both"/>
        <w:rPr>
          <w:rFonts w:asciiTheme="minorHAnsi" w:hAnsiTheme="minorHAnsi" w:cs="Arial"/>
          <w:color w:val="000000" w:themeColor="text1"/>
          <w:sz w:val="22"/>
          <w:szCs w:val="22"/>
        </w:rPr>
      </w:pPr>
    </w:p>
    <w:p w:rsidR="00E52557" w:rsidRPr="00DA2BCC" w:rsidRDefault="00E52557" w:rsidP="00E52557">
      <w:pPr>
        <w:spacing w:line="240" w:lineRule="auto"/>
        <w:jc w:val="both"/>
        <w:rPr>
          <w:rFonts w:asciiTheme="minorHAnsi" w:hAnsiTheme="minorHAnsi" w:cs="Arial"/>
          <w:color w:val="000000" w:themeColor="text1"/>
          <w:sz w:val="22"/>
          <w:szCs w:val="22"/>
        </w:rPr>
      </w:pPr>
    </w:p>
    <w:p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sklepata naslednji</w:t>
      </w:r>
    </w:p>
    <w:p w:rsidR="00E52557" w:rsidRPr="00DA2BCC" w:rsidRDefault="00E52557" w:rsidP="00E52557">
      <w:pPr>
        <w:spacing w:line="240" w:lineRule="auto"/>
        <w:jc w:val="both"/>
        <w:rPr>
          <w:rFonts w:asciiTheme="minorHAnsi" w:hAnsiTheme="minorHAnsi" w:cs="Arial"/>
          <w:color w:val="000000" w:themeColor="text1"/>
          <w:sz w:val="22"/>
          <w:szCs w:val="22"/>
        </w:rPr>
      </w:pPr>
    </w:p>
    <w:p w:rsidR="00E52557" w:rsidRPr="00761247" w:rsidRDefault="00EF72B2" w:rsidP="00E52557">
      <w:pPr>
        <w:spacing w:line="240" w:lineRule="auto"/>
        <w:jc w:val="center"/>
        <w:rPr>
          <w:rFonts w:asciiTheme="minorHAnsi" w:hAnsiTheme="minorHAnsi" w:cs="Arial"/>
          <w:b/>
          <w:color w:val="000000" w:themeColor="text1"/>
          <w:sz w:val="22"/>
          <w:szCs w:val="22"/>
        </w:rPr>
      </w:pPr>
      <w:r>
        <w:rPr>
          <w:rFonts w:asciiTheme="minorHAnsi" w:hAnsiTheme="minorHAnsi" w:cs="Arial"/>
          <w:b/>
          <w:color w:val="000000" w:themeColor="text1"/>
          <w:sz w:val="22"/>
          <w:szCs w:val="22"/>
        </w:rPr>
        <w:t xml:space="preserve">OKVIRNI SPORAZUM ZA DOBAVO PISARNIŠKEGA MATERIALA </w:t>
      </w:r>
      <w:r w:rsidR="00E52557" w:rsidRPr="00761247">
        <w:rPr>
          <w:rFonts w:asciiTheme="minorHAnsi" w:hAnsiTheme="minorHAnsi" w:cs="Arial"/>
          <w:b/>
          <w:color w:val="000000" w:themeColor="text1"/>
          <w:sz w:val="22"/>
          <w:szCs w:val="22"/>
        </w:rPr>
        <w:t>št.  …………….</w:t>
      </w:r>
    </w:p>
    <w:p w:rsidR="00E52557" w:rsidRPr="00DA2BCC" w:rsidRDefault="00E52557" w:rsidP="00E52557">
      <w:pPr>
        <w:spacing w:line="240" w:lineRule="auto"/>
        <w:jc w:val="both"/>
        <w:rPr>
          <w:rFonts w:asciiTheme="minorHAnsi" w:hAnsiTheme="minorHAnsi" w:cs="Arial"/>
          <w:color w:val="000000" w:themeColor="text1"/>
          <w:sz w:val="22"/>
          <w:szCs w:val="22"/>
        </w:rPr>
      </w:pPr>
    </w:p>
    <w:p w:rsidR="00E52557" w:rsidRPr="00DA2BCC" w:rsidRDefault="00E52557" w:rsidP="00E52557">
      <w:pPr>
        <w:spacing w:line="240" w:lineRule="auto"/>
        <w:jc w:val="both"/>
        <w:rPr>
          <w:rFonts w:asciiTheme="minorHAnsi" w:hAnsiTheme="minorHAnsi" w:cs="Arial"/>
          <w:color w:val="000000" w:themeColor="text1"/>
          <w:sz w:val="22"/>
          <w:szCs w:val="22"/>
        </w:rPr>
      </w:pPr>
    </w:p>
    <w:p w:rsidR="00E52557" w:rsidRPr="00DA2BCC" w:rsidRDefault="00E52557" w:rsidP="00E52557">
      <w:pPr>
        <w:pStyle w:val="Odstavekseznama"/>
        <w:numPr>
          <w:ilvl w:val="2"/>
          <w:numId w:val="42"/>
        </w:numPr>
        <w:spacing w:line="240" w:lineRule="auto"/>
        <w:ind w:left="426"/>
        <w:jc w:val="center"/>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člen</w:t>
      </w:r>
    </w:p>
    <w:p w:rsidR="00E52557" w:rsidRPr="00DA2BCC" w:rsidRDefault="00E52557" w:rsidP="00E52557">
      <w:pPr>
        <w:spacing w:line="240" w:lineRule="auto"/>
        <w:jc w:val="both"/>
        <w:rPr>
          <w:rFonts w:asciiTheme="minorHAnsi" w:hAnsiTheme="minorHAnsi" w:cs="Arial"/>
          <w:color w:val="000000" w:themeColor="text1"/>
          <w:sz w:val="22"/>
          <w:szCs w:val="22"/>
        </w:rPr>
      </w:pPr>
    </w:p>
    <w:p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 xml:space="preserve">Pogodbeni stranki uvodoma ugotavljata, da: </w:t>
      </w:r>
    </w:p>
    <w:p w:rsidR="00E52557" w:rsidRPr="00DA2BCC" w:rsidRDefault="00E52557" w:rsidP="00E52557">
      <w:pPr>
        <w:pStyle w:val="Odstavekseznama"/>
        <w:numPr>
          <w:ilvl w:val="0"/>
          <w:numId w:val="1"/>
        </w:num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je naročnik izvedel naročilo male v</w:t>
      </w:r>
      <w:r w:rsidR="00127F10">
        <w:rPr>
          <w:rFonts w:asciiTheme="minorHAnsi" w:hAnsiTheme="minorHAnsi" w:cs="Arial"/>
          <w:color w:val="000000" w:themeColor="text1"/>
          <w:sz w:val="22"/>
          <w:szCs w:val="22"/>
        </w:rPr>
        <w:t xml:space="preserve">rednosti za dobavo pisarniškega materiala ter </w:t>
      </w:r>
      <w:proofErr w:type="spellStart"/>
      <w:r w:rsidR="00127F10">
        <w:rPr>
          <w:rFonts w:asciiTheme="minorHAnsi" w:hAnsiTheme="minorHAnsi" w:cs="Arial"/>
          <w:color w:val="000000" w:themeColor="text1"/>
          <w:sz w:val="22"/>
          <w:szCs w:val="22"/>
        </w:rPr>
        <w:t>tonerjev</w:t>
      </w:r>
      <w:proofErr w:type="spellEnd"/>
      <w:r w:rsidR="00127F10">
        <w:rPr>
          <w:rFonts w:asciiTheme="minorHAnsi" w:hAnsiTheme="minorHAnsi" w:cs="Arial"/>
          <w:color w:val="000000" w:themeColor="text1"/>
          <w:sz w:val="22"/>
          <w:szCs w:val="22"/>
        </w:rPr>
        <w:t xml:space="preserve"> in kartuš</w:t>
      </w:r>
      <w:r w:rsidRPr="00DA2BCC">
        <w:rPr>
          <w:rFonts w:asciiTheme="minorHAnsi" w:hAnsiTheme="minorHAnsi" w:cs="Arial"/>
          <w:color w:val="000000" w:themeColor="text1"/>
          <w:sz w:val="22"/>
          <w:szCs w:val="22"/>
        </w:rPr>
        <w:t xml:space="preserve">, ki je bilo na Portalu javnih naročil objavljeno pod št. ............  dne .........., </w:t>
      </w:r>
    </w:p>
    <w:p w:rsidR="00E52557" w:rsidRPr="00DA2BCC" w:rsidRDefault="00486B40" w:rsidP="00E52557">
      <w:pPr>
        <w:pStyle w:val="Odstavekseznama"/>
        <w:numPr>
          <w:ilvl w:val="0"/>
          <w:numId w:val="1"/>
        </w:numPr>
        <w:spacing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so</w:t>
      </w:r>
      <w:r w:rsidR="00E52557" w:rsidRPr="00DA2BCC">
        <w:rPr>
          <w:rFonts w:asciiTheme="minorHAnsi" w:hAnsiTheme="minorHAnsi" w:cs="Arial"/>
          <w:color w:val="000000" w:themeColor="text1"/>
          <w:sz w:val="22"/>
          <w:szCs w:val="22"/>
        </w:rPr>
        <w:t xml:space="preserve"> bil</w:t>
      </w:r>
      <w:r>
        <w:rPr>
          <w:rFonts w:asciiTheme="minorHAnsi" w:hAnsiTheme="minorHAnsi" w:cs="Arial"/>
          <w:color w:val="000000" w:themeColor="text1"/>
          <w:sz w:val="22"/>
          <w:szCs w:val="22"/>
        </w:rPr>
        <w:t>i</w:t>
      </w:r>
      <w:r w:rsidR="00E52557" w:rsidRPr="00DA2BCC">
        <w:rPr>
          <w:rFonts w:asciiTheme="minorHAnsi" w:hAnsiTheme="minorHAnsi" w:cs="Arial"/>
          <w:color w:val="000000" w:themeColor="text1"/>
          <w:sz w:val="22"/>
          <w:szCs w:val="22"/>
        </w:rPr>
        <w:t xml:space="preserve"> izbran</w:t>
      </w:r>
      <w:r>
        <w:rPr>
          <w:rFonts w:asciiTheme="minorHAnsi" w:hAnsiTheme="minorHAnsi" w:cs="Arial"/>
          <w:color w:val="000000" w:themeColor="text1"/>
          <w:sz w:val="22"/>
          <w:szCs w:val="22"/>
        </w:rPr>
        <w:t>i</w:t>
      </w:r>
      <w:r w:rsidR="00E52557" w:rsidRPr="00DA2BCC">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dobavitelji na podlagi doseženih točk iz merila </w:t>
      </w:r>
      <w:r w:rsidR="00E52557" w:rsidRPr="00DA2BCC">
        <w:rPr>
          <w:rFonts w:asciiTheme="minorHAnsi" w:hAnsiTheme="minorHAnsi" w:cs="Arial"/>
          <w:color w:val="000000" w:themeColor="text1"/>
          <w:sz w:val="22"/>
          <w:szCs w:val="22"/>
        </w:rPr>
        <w:t>cene</w:t>
      </w:r>
      <w:r w:rsidR="00EF72B2">
        <w:rPr>
          <w:rFonts w:asciiTheme="minorHAnsi" w:hAnsiTheme="minorHAnsi" w:cs="Arial"/>
          <w:color w:val="000000" w:themeColor="text1"/>
          <w:sz w:val="22"/>
          <w:szCs w:val="22"/>
        </w:rPr>
        <w:t xml:space="preserve"> za posamezni sklop</w:t>
      </w:r>
      <w:r w:rsidR="00E52557" w:rsidRPr="00DA2BCC">
        <w:rPr>
          <w:rFonts w:asciiTheme="minorHAnsi" w:hAnsiTheme="minorHAnsi" w:cs="Arial"/>
          <w:color w:val="000000" w:themeColor="text1"/>
          <w:sz w:val="22"/>
          <w:szCs w:val="22"/>
        </w:rPr>
        <w:t xml:space="preserve"> </w:t>
      </w:r>
      <w:r w:rsidR="0063229E" w:rsidRPr="00DA2BCC">
        <w:rPr>
          <w:rFonts w:asciiTheme="minorHAnsi" w:hAnsiTheme="minorHAnsi" w:cs="Arial"/>
          <w:color w:val="000000" w:themeColor="text1"/>
          <w:sz w:val="22"/>
          <w:szCs w:val="22"/>
        </w:rPr>
        <w:t xml:space="preserve">v EUR </w:t>
      </w:r>
      <w:r>
        <w:rPr>
          <w:rFonts w:asciiTheme="minorHAnsi" w:hAnsiTheme="minorHAnsi" w:cs="Arial"/>
          <w:color w:val="000000" w:themeColor="text1"/>
          <w:sz w:val="22"/>
          <w:szCs w:val="22"/>
        </w:rPr>
        <w:t>brez</w:t>
      </w:r>
      <w:r w:rsidR="00E52557" w:rsidRPr="00DA2BCC">
        <w:rPr>
          <w:rFonts w:asciiTheme="minorHAnsi" w:hAnsiTheme="minorHAnsi" w:cs="Arial"/>
          <w:color w:val="000000" w:themeColor="text1"/>
          <w:sz w:val="22"/>
          <w:szCs w:val="22"/>
        </w:rPr>
        <w:t xml:space="preserve"> DDV, </w:t>
      </w:r>
    </w:p>
    <w:p w:rsidR="00E52557" w:rsidRPr="00DA2BCC" w:rsidRDefault="00E52557" w:rsidP="00E52557">
      <w:pPr>
        <w:pStyle w:val="Odstavekseznama"/>
        <w:numPr>
          <w:ilvl w:val="0"/>
          <w:numId w:val="1"/>
        </w:num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 xml:space="preserve">je ponudba izvajalca št. ………….. z dne …………………. </w:t>
      </w:r>
      <w:r w:rsidR="0063229E" w:rsidRPr="00DA2BCC">
        <w:rPr>
          <w:rFonts w:asciiTheme="minorHAnsi" w:hAnsiTheme="minorHAnsi" w:cs="Arial"/>
          <w:color w:val="000000" w:themeColor="text1"/>
          <w:sz w:val="22"/>
          <w:szCs w:val="22"/>
        </w:rPr>
        <w:t>sestavni</w:t>
      </w:r>
      <w:r w:rsidRPr="00DA2BCC">
        <w:rPr>
          <w:rFonts w:asciiTheme="minorHAnsi" w:hAnsiTheme="minorHAnsi" w:cs="Arial"/>
          <w:color w:val="000000" w:themeColor="text1"/>
          <w:sz w:val="22"/>
          <w:szCs w:val="22"/>
        </w:rPr>
        <w:t xml:space="preserve"> del tega okvirnega sporazuma. </w:t>
      </w:r>
    </w:p>
    <w:p w:rsidR="00E52557" w:rsidRPr="00DA2BCC" w:rsidRDefault="00E52557" w:rsidP="00E52557">
      <w:pPr>
        <w:spacing w:line="240" w:lineRule="auto"/>
        <w:jc w:val="both"/>
        <w:rPr>
          <w:rFonts w:asciiTheme="minorHAnsi" w:hAnsiTheme="minorHAnsi" w:cs="Arial"/>
          <w:color w:val="000000" w:themeColor="text1"/>
          <w:sz w:val="22"/>
          <w:szCs w:val="22"/>
        </w:rPr>
      </w:pPr>
    </w:p>
    <w:p w:rsidR="00E52557" w:rsidRPr="00DA2BCC"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člen</w:t>
      </w:r>
    </w:p>
    <w:p w:rsidR="00E52557" w:rsidRPr="00DA2BCC" w:rsidRDefault="00E52557" w:rsidP="00E52557">
      <w:pPr>
        <w:spacing w:line="240" w:lineRule="auto"/>
        <w:jc w:val="both"/>
        <w:rPr>
          <w:rFonts w:asciiTheme="minorHAnsi" w:hAnsiTheme="minorHAnsi" w:cs="Arial"/>
          <w:color w:val="000000" w:themeColor="text1"/>
          <w:sz w:val="22"/>
          <w:szCs w:val="22"/>
        </w:rPr>
      </w:pPr>
    </w:p>
    <w:p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 xml:space="preserve">Predmet okvirnega sporazuma je </w:t>
      </w:r>
      <w:r w:rsidR="00EF72B2">
        <w:rPr>
          <w:rFonts w:asciiTheme="minorHAnsi" w:hAnsiTheme="minorHAnsi" w:cs="Arial"/>
          <w:color w:val="000000" w:themeColor="text1"/>
          <w:sz w:val="22"/>
          <w:szCs w:val="22"/>
        </w:rPr>
        <w:t xml:space="preserve">dobava pisarniškega materiala (SKLOP 1) ter </w:t>
      </w:r>
      <w:proofErr w:type="spellStart"/>
      <w:r w:rsidR="00EF72B2">
        <w:rPr>
          <w:rFonts w:asciiTheme="minorHAnsi" w:hAnsiTheme="minorHAnsi" w:cs="Arial"/>
          <w:color w:val="000000" w:themeColor="text1"/>
          <w:sz w:val="22"/>
          <w:szCs w:val="22"/>
        </w:rPr>
        <w:t>tonerjev</w:t>
      </w:r>
      <w:proofErr w:type="spellEnd"/>
      <w:r w:rsidR="00EF72B2">
        <w:rPr>
          <w:rFonts w:asciiTheme="minorHAnsi" w:hAnsiTheme="minorHAnsi" w:cs="Arial"/>
          <w:color w:val="000000" w:themeColor="text1"/>
          <w:sz w:val="22"/>
          <w:szCs w:val="22"/>
        </w:rPr>
        <w:t xml:space="preserve"> in kartuš (SKLOP 2)</w:t>
      </w:r>
      <w:r w:rsidR="00A3276A" w:rsidRPr="00DA2BCC">
        <w:rPr>
          <w:rFonts w:asciiTheme="minorHAnsi" w:hAnsiTheme="minorHAnsi" w:cs="Arial"/>
          <w:color w:val="000000" w:themeColor="text1"/>
          <w:sz w:val="22"/>
          <w:szCs w:val="22"/>
        </w:rPr>
        <w:t>, opredeljenih v specifikaciji</w:t>
      </w:r>
      <w:r w:rsidR="00EF72B2">
        <w:rPr>
          <w:rFonts w:asciiTheme="minorHAnsi" w:hAnsiTheme="minorHAnsi" w:cs="Arial"/>
          <w:color w:val="000000" w:themeColor="text1"/>
          <w:sz w:val="22"/>
          <w:szCs w:val="22"/>
        </w:rPr>
        <w:t xml:space="preserve"> naročila iz razpisne dokumentacije</w:t>
      </w:r>
      <w:r w:rsidR="00A3276A" w:rsidRPr="00DA2BCC">
        <w:rPr>
          <w:rFonts w:asciiTheme="minorHAnsi" w:hAnsiTheme="minorHAnsi" w:cs="Arial"/>
          <w:color w:val="000000" w:themeColor="text1"/>
          <w:sz w:val="22"/>
          <w:szCs w:val="22"/>
        </w:rPr>
        <w:t xml:space="preserve"> naročnika. </w:t>
      </w:r>
    </w:p>
    <w:p w:rsidR="00E52557" w:rsidRPr="00DA2BCC" w:rsidRDefault="00E52557" w:rsidP="00E52557">
      <w:pPr>
        <w:spacing w:line="240" w:lineRule="auto"/>
        <w:jc w:val="both"/>
        <w:rPr>
          <w:rFonts w:asciiTheme="minorHAnsi" w:hAnsiTheme="minorHAnsi" w:cs="Arial"/>
          <w:color w:val="000000" w:themeColor="text1"/>
          <w:sz w:val="22"/>
          <w:szCs w:val="22"/>
        </w:rPr>
      </w:pPr>
    </w:p>
    <w:p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Natan</w:t>
      </w:r>
      <w:r w:rsidR="00EF72B2">
        <w:rPr>
          <w:rFonts w:asciiTheme="minorHAnsi" w:hAnsiTheme="minorHAnsi" w:cs="Arial"/>
          <w:color w:val="000000" w:themeColor="text1"/>
          <w:sz w:val="22"/>
          <w:szCs w:val="22"/>
        </w:rPr>
        <w:t>čen opis predmeta je opredeljen</w:t>
      </w:r>
      <w:r w:rsidRPr="00DA2BCC">
        <w:rPr>
          <w:rFonts w:asciiTheme="minorHAnsi" w:hAnsiTheme="minorHAnsi" w:cs="Arial"/>
          <w:color w:val="000000" w:themeColor="text1"/>
          <w:sz w:val="22"/>
          <w:szCs w:val="22"/>
        </w:rPr>
        <w:t xml:space="preserve"> v </w:t>
      </w:r>
      <w:r w:rsidR="00EF72B2" w:rsidRPr="00DA2BCC">
        <w:rPr>
          <w:rFonts w:asciiTheme="minorHAnsi" w:hAnsiTheme="minorHAnsi" w:cs="Arial"/>
          <w:color w:val="000000" w:themeColor="text1"/>
          <w:sz w:val="22"/>
          <w:szCs w:val="22"/>
        </w:rPr>
        <w:t>specifikaciji</w:t>
      </w:r>
      <w:r w:rsidR="00EF72B2">
        <w:rPr>
          <w:rFonts w:asciiTheme="minorHAnsi" w:hAnsiTheme="minorHAnsi" w:cs="Arial"/>
          <w:color w:val="000000" w:themeColor="text1"/>
          <w:sz w:val="22"/>
          <w:szCs w:val="22"/>
        </w:rPr>
        <w:t xml:space="preserve"> naročila</w:t>
      </w:r>
      <w:r w:rsidRPr="00DA2BCC">
        <w:rPr>
          <w:rFonts w:asciiTheme="minorHAnsi" w:hAnsiTheme="minorHAnsi" w:cs="Arial"/>
          <w:color w:val="000000" w:themeColor="text1"/>
          <w:sz w:val="22"/>
          <w:szCs w:val="22"/>
        </w:rPr>
        <w:t xml:space="preserve">, ki je </w:t>
      </w:r>
      <w:r w:rsidR="00EF72B2">
        <w:rPr>
          <w:rFonts w:asciiTheme="minorHAnsi" w:hAnsiTheme="minorHAnsi" w:cs="Arial"/>
          <w:color w:val="000000" w:themeColor="text1"/>
          <w:sz w:val="22"/>
          <w:szCs w:val="22"/>
        </w:rPr>
        <w:t>sestav</w:t>
      </w:r>
      <w:r w:rsidR="0063229E" w:rsidRPr="00DA2BCC">
        <w:rPr>
          <w:rFonts w:asciiTheme="minorHAnsi" w:hAnsiTheme="minorHAnsi" w:cs="Arial"/>
          <w:color w:val="000000" w:themeColor="text1"/>
          <w:sz w:val="22"/>
          <w:szCs w:val="22"/>
        </w:rPr>
        <w:t>n</w:t>
      </w:r>
      <w:r w:rsidR="00EF72B2">
        <w:rPr>
          <w:rFonts w:asciiTheme="minorHAnsi" w:hAnsiTheme="minorHAnsi" w:cs="Arial"/>
          <w:color w:val="000000" w:themeColor="text1"/>
          <w:sz w:val="22"/>
          <w:szCs w:val="22"/>
        </w:rPr>
        <w:t>i</w:t>
      </w:r>
      <w:r w:rsidR="0063229E" w:rsidRPr="00DA2BCC">
        <w:rPr>
          <w:rFonts w:asciiTheme="minorHAnsi" w:hAnsiTheme="minorHAnsi" w:cs="Arial"/>
          <w:color w:val="000000" w:themeColor="text1"/>
          <w:sz w:val="22"/>
          <w:szCs w:val="22"/>
        </w:rPr>
        <w:t xml:space="preserve"> del</w:t>
      </w:r>
      <w:r w:rsidRPr="00DA2BCC">
        <w:rPr>
          <w:rFonts w:asciiTheme="minorHAnsi" w:hAnsiTheme="minorHAnsi" w:cs="Arial"/>
          <w:color w:val="000000" w:themeColor="text1"/>
          <w:sz w:val="22"/>
          <w:szCs w:val="22"/>
        </w:rPr>
        <w:t xml:space="preserve"> tega okvirnega sporazuma.</w:t>
      </w:r>
    </w:p>
    <w:p w:rsidR="00E52557" w:rsidRPr="00DA2BCC" w:rsidRDefault="00E52557" w:rsidP="00E52557">
      <w:pPr>
        <w:spacing w:line="240" w:lineRule="auto"/>
        <w:jc w:val="both"/>
        <w:rPr>
          <w:rFonts w:asciiTheme="minorHAnsi" w:hAnsiTheme="minorHAnsi" w:cs="Arial"/>
          <w:color w:val="000000" w:themeColor="text1"/>
          <w:sz w:val="22"/>
          <w:szCs w:val="22"/>
        </w:rPr>
      </w:pPr>
    </w:p>
    <w:p w:rsidR="00E52557" w:rsidRPr="00486B40" w:rsidRDefault="00EF72B2" w:rsidP="00EF72B2">
      <w:pPr>
        <w:spacing w:line="240" w:lineRule="auto"/>
        <w:jc w:val="both"/>
        <w:rPr>
          <w:rFonts w:asciiTheme="minorHAnsi" w:hAnsiTheme="minorHAnsi" w:cs="Arial"/>
          <w:color w:val="000000" w:themeColor="text1"/>
          <w:sz w:val="22"/>
          <w:szCs w:val="22"/>
          <w:u w:val="single"/>
        </w:rPr>
      </w:pPr>
      <w:r>
        <w:rPr>
          <w:rFonts w:asciiTheme="minorHAnsi" w:hAnsiTheme="minorHAnsi" w:cs="Arial"/>
          <w:color w:val="000000" w:themeColor="text1"/>
          <w:sz w:val="22"/>
          <w:szCs w:val="22"/>
        </w:rPr>
        <w:t>Dobavitelj se zavezuje, da bo dostav</w:t>
      </w:r>
      <w:r w:rsidR="00545AEE">
        <w:rPr>
          <w:rFonts w:asciiTheme="minorHAnsi" w:hAnsiTheme="minorHAnsi" w:cs="Arial"/>
          <w:color w:val="000000" w:themeColor="text1"/>
          <w:sz w:val="22"/>
          <w:szCs w:val="22"/>
        </w:rPr>
        <w:t>il blago v</w:t>
      </w:r>
      <w:r>
        <w:rPr>
          <w:rFonts w:asciiTheme="minorHAnsi" w:hAnsiTheme="minorHAnsi" w:cs="Arial"/>
          <w:color w:val="000000" w:themeColor="text1"/>
          <w:sz w:val="22"/>
          <w:szCs w:val="22"/>
        </w:rPr>
        <w:t xml:space="preserve"> 5 dneh po prejemu naročila </w:t>
      </w:r>
      <w:r w:rsidR="00E52557" w:rsidRPr="00DA2BCC">
        <w:rPr>
          <w:rFonts w:asciiTheme="minorHAnsi" w:hAnsiTheme="minorHAnsi" w:cs="Arial"/>
          <w:color w:val="000000" w:themeColor="text1"/>
          <w:sz w:val="22"/>
          <w:szCs w:val="22"/>
        </w:rPr>
        <w:t xml:space="preserve">na dogovorjeni naslov, </w:t>
      </w:r>
      <w:r w:rsidR="00545AEE">
        <w:rPr>
          <w:rFonts w:asciiTheme="minorHAnsi" w:hAnsiTheme="minorHAnsi" w:cs="Arial"/>
          <w:color w:val="000000" w:themeColor="text1"/>
          <w:sz w:val="22"/>
          <w:szCs w:val="22"/>
        </w:rPr>
        <w:t xml:space="preserve">ali naročniku omogočil prevzem v svoji maloprodajni enoti, </w:t>
      </w:r>
      <w:r w:rsidR="00E52557" w:rsidRPr="00DA2BCC">
        <w:rPr>
          <w:rFonts w:asciiTheme="minorHAnsi" w:hAnsiTheme="minorHAnsi" w:cs="Arial"/>
          <w:color w:val="000000" w:themeColor="text1"/>
          <w:sz w:val="22"/>
          <w:szCs w:val="22"/>
        </w:rPr>
        <w:t xml:space="preserve">vse v skladu z razpisno dokumentacijo oznake </w:t>
      </w:r>
      <w:r>
        <w:rPr>
          <w:rFonts w:asciiTheme="minorHAnsi" w:hAnsiTheme="minorHAnsi" w:cs="Arial"/>
          <w:color w:val="000000" w:themeColor="text1"/>
          <w:sz w:val="22"/>
          <w:szCs w:val="22"/>
        </w:rPr>
        <w:t>4300-2</w:t>
      </w:r>
      <w:r w:rsidR="00EB332A">
        <w:rPr>
          <w:rFonts w:asciiTheme="minorHAnsi" w:hAnsiTheme="minorHAnsi" w:cs="Arial"/>
          <w:color w:val="000000" w:themeColor="text1"/>
          <w:sz w:val="22"/>
          <w:szCs w:val="22"/>
        </w:rPr>
        <w:t>/2019-1</w:t>
      </w:r>
      <w:r w:rsidR="00E52557" w:rsidRPr="00DA2BCC">
        <w:rPr>
          <w:rFonts w:asciiTheme="minorHAnsi" w:hAnsiTheme="minorHAnsi" w:cs="Arial"/>
          <w:color w:val="000000" w:themeColor="text1"/>
          <w:sz w:val="22"/>
          <w:szCs w:val="22"/>
        </w:rPr>
        <w:t xml:space="preserve"> ter ponudbo izvajalca št. </w:t>
      </w:r>
      <w:r w:rsidR="00486B40">
        <w:rPr>
          <w:rFonts w:asciiTheme="minorHAnsi" w:hAnsiTheme="minorHAnsi" w:cs="Arial"/>
          <w:color w:val="000000" w:themeColor="text1"/>
          <w:sz w:val="22"/>
          <w:szCs w:val="22"/>
          <w:u w:val="single"/>
        </w:rPr>
        <w:tab/>
      </w:r>
      <w:r w:rsidR="00486B40">
        <w:rPr>
          <w:rFonts w:asciiTheme="minorHAnsi" w:hAnsiTheme="minorHAnsi" w:cs="Arial"/>
          <w:color w:val="000000" w:themeColor="text1"/>
          <w:sz w:val="22"/>
          <w:szCs w:val="22"/>
          <w:u w:val="single"/>
        </w:rPr>
        <w:tab/>
      </w:r>
      <w:r w:rsidR="00486B40">
        <w:rPr>
          <w:rFonts w:asciiTheme="minorHAnsi" w:hAnsiTheme="minorHAnsi" w:cs="Arial"/>
          <w:color w:val="000000" w:themeColor="text1"/>
          <w:sz w:val="22"/>
          <w:szCs w:val="22"/>
          <w:u w:val="single"/>
        </w:rPr>
        <w:tab/>
      </w:r>
      <w:r w:rsidR="00E52557" w:rsidRPr="00DA2BCC">
        <w:rPr>
          <w:rFonts w:asciiTheme="minorHAnsi" w:hAnsiTheme="minorHAnsi" w:cs="Arial"/>
          <w:color w:val="000000" w:themeColor="text1"/>
          <w:sz w:val="22"/>
          <w:szCs w:val="22"/>
        </w:rPr>
        <w:t xml:space="preserve"> z dne </w:t>
      </w:r>
      <w:r w:rsidR="00486B40">
        <w:rPr>
          <w:rFonts w:asciiTheme="minorHAnsi" w:hAnsiTheme="minorHAnsi" w:cs="Arial"/>
          <w:color w:val="000000" w:themeColor="text1"/>
          <w:sz w:val="22"/>
          <w:szCs w:val="22"/>
          <w:u w:val="single"/>
        </w:rPr>
        <w:tab/>
      </w:r>
      <w:r w:rsidR="00486B40">
        <w:rPr>
          <w:rFonts w:asciiTheme="minorHAnsi" w:hAnsiTheme="minorHAnsi" w:cs="Arial"/>
          <w:color w:val="000000" w:themeColor="text1"/>
          <w:sz w:val="22"/>
          <w:szCs w:val="22"/>
          <w:u w:val="single"/>
        </w:rPr>
        <w:tab/>
      </w:r>
      <w:r w:rsidR="00486B40">
        <w:rPr>
          <w:rFonts w:asciiTheme="minorHAnsi" w:hAnsiTheme="minorHAnsi" w:cs="Arial"/>
          <w:color w:val="000000" w:themeColor="text1"/>
          <w:sz w:val="22"/>
          <w:szCs w:val="22"/>
          <w:u w:val="single"/>
        </w:rPr>
        <w:tab/>
      </w:r>
      <w:r w:rsidR="00486B40">
        <w:rPr>
          <w:rFonts w:asciiTheme="minorHAnsi" w:hAnsiTheme="minorHAnsi" w:cs="Arial"/>
          <w:color w:val="000000" w:themeColor="text1"/>
          <w:sz w:val="22"/>
          <w:szCs w:val="22"/>
          <w:u w:val="single"/>
        </w:rPr>
        <w:tab/>
        <w:t>.</w:t>
      </w:r>
    </w:p>
    <w:p w:rsidR="00E52557" w:rsidRPr="00DA2BCC" w:rsidRDefault="00E52557" w:rsidP="00E52557">
      <w:pPr>
        <w:spacing w:line="240" w:lineRule="auto"/>
        <w:jc w:val="both"/>
        <w:rPr>
          <w:rFonts w:asciiTheme="minorHAnsi" w:hAnsiTheme="minorHAnsi" w:cs="Arial"/>
          <w:color w:val="000000" w:themeColor="text1"/>
          <w:sz w:val="22"/>
          <w:szCs w:val="22"/>
        </w:rPr>
      </w:pPr>
    </w:p>
    <w:p w:rsidR="00E52557" w:rsidRPr="00DA2BCC"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člen</w:t>
      </w:r>
    </w:p>
    <w:p w:rsidR="00E52557" w:rsidRPr="00DA2BCC" w:rsidRDefault="00E52557" w:rsidP="00E52557">
      <w:pPr>
        <w:spacing w:line="240" w:lineRule="auto"/>
        <w:jc w:val="both"/>
        <w:rPr>
          <w:rFonts w:asciiTheme="minorHAnsi" w:hAnsiTheme="minorHAnsi" w:cs="Arial"/>
          <w:color w:val="000000" w:themeColor="text1"/>
          <w:sz w:val="22"/>
          <w:szCs w:val="22"/>
        </w:rPr>
      </w:pPr>
    </w:p>
    <w:p w:rsidR="008E35B5"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 xml:space="preserve">Stranki okvirnega sporazuma ugotavljata, da naročnik po obsegu in časovno ne more vnaprej predvideti potreb po </w:t>
      </w:r>
      <w:r w:rsidR="00486B40">
        <w:rPr>
          <w:rFonts w:asciiTheme="minorHAnsi" w:hAnsiTheme="minorHAnsi" w:cs="Arial"/>
          <w:color w:val="000000" w:themeColor="text1"/>
          <w:sz w:val="22"/>
          <w:szCs w:val="22"/>
        </w:rPr>
        <w:t>dobavi blaga</w:t>
      </w:r>
      <w:r w:rsidRPr="00DA2BCC">
        <w:rPr>
          <w:rFonts w:asciiTheme="minorHAnsi" w:hAnsiTheme="minorHAnsi" w:cs="Arial"/>
          <w:color w:val="000000" w:themeColor="text1"/>
          <w:sz w:val="22"/>
          <w:szCs w:val="22"/>
        </w:rPr>
        <w:t xml:space="preserve"> in bo zato časovno in količinsko naročal glede na svoje dejanske potrebe po cenah, ki so opredeljene v tem okvirnem sporazumu. </w:t>
      </w:r>
    </w:p>
    <w:p w:rsidR="00E52557" w:rsidRPr="00DA2BCC" w:rsidRDefault="00E52557" w:rsidP="00E52557">
      <w:pPr>
        <w:spacing w:line="240" w:lineRule="auto"/>
        <w:jc w:val="both"/>
        <w:rPr>
          <w:rFonts w:asciiTheme="minorHAnsi" w:hAnsiTheme="minorHAnsi" w:cs="Arial"/>
          <w:color w:val="000000" w:themeColor="text1"/>
          <w:sz w:val="22"/>
          <w:szCs w:val="22"/>
        </w:rPr>
      </w:pPr>
    </w:p>
    <w:p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 xml:space="preserve">Predvidena količina </w:t>
      </w:r>
      <w:r w:rsidR="00486B40">
        <w:rPr>
          <w:rFonts w:asciiTheme="minorHAnsi" w:hAnsiTheme="minorHAnsi" w:cs="Arial"/>
          <w:color w:val="000000" w:themeColor="text1"/>
          <w:sz w:val="22"/>
          <w:szCs w:val="22"/>
        </w:rPr>
        <w:t>blaga</w:t>
      </w:r>
      <w:r w:rsidRPr="00DA2BCC">
        <w:rPr>
          <w:rFonts w:asciiTheme="minorHAnsi" w:hAnsiTheme="minorHAnsi" w:cs="Arial"/>
          <w:color w:val="000000" w:themeColor="text1"/>
          <w:sz w:val="22"/>
          <w:szCs w:val="22"/>
        </w:rPr>
        <w:t xml:space="preserve"> v obdobju sklenitve okvirnega sporazuma je</w:t>
      </w:r>
      <w:r w:rsidR="00DD1B10">
        <w:rPr>
          <w:rFonts w:asciiTheme="minorHAnsi" w:hAnsiTheme="minorHAnsi" w:cs="Arial"/>
          <w:color w:val="000000" w:themeColor="text1"/>
          <w:sz w:val="22"/>
          <w:szCs w:val="22"/>
        </w:rPr>
        <w:t xml:space="preserve"> predvidena v predračunu s specifikacijo, ki je priloga tega sporazuma. </w:t>
      </w:r>
      <w:r w:rsidRPr="00DA2BCC">
        <w:rPr>
          <w:rFonts w:asciiTheme="minorHAnsi" w:hAnsiTheme="minorHAnsi" w:cs="Arial"/>
          <w:color w:val="000000" w:themeColor="text1"/>
          <w:sz w:val="22"/>
          <w:szCs w:val="22"/>
        </w:rPr>
        <w:t xml:space="preserve"> </w:t>
      </w:r>
    </w:p>
    <w:p w:rsidR="00DD1B10" w:rsidRDefault="00DD1B10" w:rsidP="00395578">
      <w:pPr>
        <w:spacing w:line="240" w:lineRule="auto"/>
        <w:jc w:val="both"/>
        <w:rPr>
          <w:rFonts w:asciiTheme="minorHAnsi" w:eastAsia="Times New Roman" w:hAnsiTheme="minorHAnsi" w:cs="Arial"/>
          <w:color w:val="000000" w:themeColor="text1"/>
          <w:sz w:val="20"/>
        </w:rPr>
      </w:pPr>
    </w:p>
    <w:p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Naročnik ne nosi nobene odškodninske odgovornosti zaradi nedoseganja v tem členu predvidene količine </w:t>
      </w:r>
      <w:r w:rsidR="00486B40">
        <w:rPr>
          <w:rFonts w:asciiTheme="minorHAnsi" w:hAnsiTheme="minorHAnsi" w:cs="Arial"/>
          <w:color w:val="000000" w:themeColor="text1"/>
          <w:sz w:val="22"/>
          <w:szCs w:val="22"/>
        </w:rPr>
        <w:t>blaga</w:t>
      </w:r>
      <w:r w:rsidRPr="00395578">
        <w:rPr>
          <w:rFonts w:asciiTheme="minorHAnsi" w:hAnsiTheme="minorHAnsi" w:cs="Arial"/>
          <w:color w:val="000000" w:themeColor="text1"/>
          <w:sz w:val="22"/>
          <w:szCs w:val="22"/>
        </w:rPr>
        <w:t xml:space="preserve">, saj so le-te odvisne od dejanskih potreb naročnika in razpoložljivih sredstev v finančnem načrtu naročnika. </w:t>
      </w:r>
    </w:p>
    <w:p w:rsidR="00E52557" w:rsidRPr="00395578" w:rsidRDefault="00E52557" w:rsidP="00395578">
      <w:pPr>
        <w:spacing w:line="240" w:lineRule="auto"/>
        <w:jc w:val="both"/>
        <w:rPr>
          <w:rFonts w:asciiTheme="minorHAnsi" w:hAnsiTheme="minorHAnsi" w:cs="Arial"/>
          <w:color w:val="000000" w:themeColor="text1"/>
          <w:sz w:val="22"/>
          <w:szCs w:val="22"/>
        </w:rPr>
      </w:pPr>
    </w:p>
    <w:p w:rsidR="00E52557" w:rsidRPr="00395578" w:rsidRDefault="00E52557" w:rsidP="00395578">
      <w:pPr>
        <w:pStyle w:val="Odstavekseznama"/>
        <w:numPr>
          <w:ilvl w:val="2"/>
          <w:numId w:val="42"/>
        </w:numPr>
        <w:spacing w:line="240" w:lineRule="auto"/>
        <w:ind w:left="3969"/>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lastRenderedPageBreak/>
        <w:t>člen</w:t>
      </w:r>
    </w:p>
    <w:p w:rsidR="00E52557" w:rsidRPr="00395578" w:rsidRDefault="00E52557" w:rsidP="00395578">
      <w:pPr>
        <w:spacing w:line="240" w:lineRule="auto"/>
        <w:jc w:val="both"/>
        <w:rPr>
          <w:rFonts w:asciiTheme="minorHAnsi" w:hAnsiTheme="minorHAnsi" w:cs="Arial"/>
          <w:color w:val="000000" w:themeColor="text1"/>
          <w:sz w:val="22"/>
          <w:szCs w:val="22"/>
        </w:rPr>
      </w:pPr>
    </w:p>
    <w:p w:rsidR="00E007C1" w:rsidRPr="00395578" w:rsidRDefault="00E007C1" w:rsidP="00395578">
      <w:pPr>
        <w:spacing w:line="240" w:lineRule="auto"/>
        <w:jc w:val="both"/>
        <w:rPr>
          <w:rFonts w:asciiTheme="minorHAnsi" w:hAnsiTheme="minorHAnsi" w:cs="Arial"/>
          <w:color w:val="000000" w:themeColor="text1"/>
          <w:sz w:val="22"/>
          <w:szCs w:val="22"/>
        </w:rPr>
      </w:pPr>
    </w:p>
    <w:p w:rsidR="008E35B5" w:rsidRPr="00395578" w:rsidRDefault="008E35B5"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Okvirna pogodbena vrednost znaš</w:t>
      </w:r>
      <w:r w:rsidR="00E007C1" w:rsidRPr="00395578">
        <w:rPr>
          <w:rFonts w:asciiTheme="minorHAnsi" w:hAnsiTheme="minorHAnsi" w:cs="Arial"/>
          <w:color w:val="000000" w:themeColor="text1"/>
          <w:sz w:val="22"/>
          <w:szCs w:val="22"/>
        </w:rPr>
        <w:t xml:space="preserve">a </w:t>
      </w:r>
      <w:r w:rsidR="00486B40">
        <w:rPr>
          <w:rFonts w:asciiTheme="minorHAnsi" w:hAnsiTheme="minorHAnsi" w:cs="Arial"/>
          <w:color w:val="000000" w:themeColor="text1"/>
          <w:sz w:val="22"/>
          <w:szCs w:val="22"/>
          <w:u w:val="single"/>
        </w:rPr>
        <w:tab/>
      </w:r>
      <w:r w:rsidR="00486B40">
        <w:rPr>
          <w:rFonts w:asciiTheme="minorHAnsi" w:hAnsiTheme="minorHAnsi" w:cs="Arial"/>
          <w:color w:val="000000" w:themeColor="text1"/>
          <w:sz w:val="22"/>
          <w:szCs w:val="22"/>
          <w:u w:val="single"/>
        </w:rPr>
        <w:tab/>
      </w:r>
      <w:r w:rsidR="00486B40">
        <w:rPr>
          <w:rFonts w:asciiTheme="minorHAnsi" w:hAnsiTheme="minorHAnsi" w:cs="Arial"/>
          <w:color w:val="000000" w:themeColor="text1"/>
          <w:sz w:val="22"/>
          <w:szCs w:val="22"/>
          <w:u w:val="single"/>
        </w:rPr>
        <w:tab/>
      </w:r>
      <w:r w:rsidR="00E007C1" w:rsidRPr="00395578">
        <w:rPr>
          <w:rFonts w:asciiTheme="minorHAnsi" w:hAnsiTheme="minorHAnsi" w:cs="Arial"/>
          <w:color w:val="000000" w:themeColor="text1"/>
          <w:sz w:val="22"/>
          <w:szCs w:val="22"/>
        </w:rPr>
        <w:t xml:space="preserve">  EUR brez DDV</w:t>
      </w:r>
      <w:r w:rsidR="00486B40">
        <w:rPr>
          <w:rFonts w:asciiTheme="minorHAnsi" w:hAnsiTheme="minorHAnsi" w:cs="Arial"/>
          <w:color w:val="000000" w:themeColor="text1"/>
          <w:sz w:val="22"/>
          <w:szCs w:val="22"/>
        </w:rPr>
        <w:t xml:space="preserve"> za SKLOP 1 in </w:t>
      </w:r>
      <w:r w:rsidR="00E007C1" w:rsidRPr="00395578">
        <w:rPr>
          <w:rFonts w:asciiTheme="minorHAnsi" w:hAnsiTheme="minorHAnsi" w:cs="Arial"/>
          <w:color w:val="000000" w:themeColor="text1"/>
          <w:sz w:val="22"/>
          <w:szCs w:val="22"/>
        </w:rPr>
        <w:t xml:space="preserve"> </w:t>
      </w:r>
      <w:r w:rsidR="00486B40">
        <w:rPr>
          <w:rFonts w:asciiTheme="minorHAnsi" w:hAnsiTheme="minorHAnsi" w:cs="Arial"/>
          <w:color w:val="000000" w:themeColor="text1"/>
          <w:sz w:val="22"/>
          <w:szCs w:val="22"/>
          <w:u w:val="single"/>
        </w:rPr>
        <w:tab/>
      </w:r>
      <w:r w:rsidR="00486B40">
        <w:rPr>
          <w:rFonts w:asciiTheme="minorHAnsi" w:hAnsiTheme="minorHAnsi" w:cs="Arial"/>
          <w:color w:val="000000" w:themeColor="text1"/>
          <w:sz w:val="22"/>
          <w:szCs w:val="22"/>
          <w:u w:val="single"/>
        </w:rPr>
        <w:tab/>
      </w:r>
      <w:r w:rsidR="00486B40">
        <w:rPr>
          <w:rFonts w:asciiTheme="minorHAnsi" w:hAnsiTheme="minorHAnsi" w:cs="Arial"/>
          <w:color w:val="000000" w:themeColor="text1"/>
          <w:sz w:val="22"/>
          <w:szCs w:val="22"/>
          <w:u w:val="single"/>
        </w:rPr>
        <w:tab/>
      </w:r>
      <w:r w:rsidR="00486B40">
        <w:rPr>
          <w:rFonts w:asciiTheme="minorHAnsi" w:hAnsiTheme="minorHAnsi" w:cs="Arial"/>
          <w:color w:val="000000" w:themeColor="text1"/>
          <w:sz w:val="22"/>
          <w:szCs w:val="22"/>
          <w:u w:val="single"/>
        </w:rPr>
        <w:tab/>
      </w:r>
      <w:r w:rsidR="00E007C1" w:rsidRPr="00395578">
        <w:rPr>
          <w:rFonts w:asciiTheme="minorHAnsi" w:hAnsiTheme="minorHAnsi" w:cs="Arial"/>
          <w:color w:val="000000" w:themeColor="text1"/>
          <w:sz w:val="22"/>
          <w:szCs w:val="22"/>
        </w:rPr>
        <w:t xml:space="preserve"> EUR </w:t>
      </w:r>
      <w:r w:rsidR="00486B40">
        <w:rPr>
          <w:rFonts w:asciiTheme="minorHAnsi" w:hAnsiTheme="minorHAnsi" w:cs="Arial"/>
          <w:color w:val="000000" w:themeColor="text1"/>
          <w:sz w:val="22"/>
          <w:szCs w:val="22"/>
        </w:rPr>
        <w:t>bre</w:t>
      </w:r>
      <w:r w:rsidR="00E007C1" w:rsidRPr="00395578">
        <w:rPr>
          <w:rFonts w:asciiTheme="minorHAnsi" w:hAnsiTheme="minorHAnsi" w:cs="Arial"/>
          <w:color w:val="000000" w:themeColor="text1"/>
          <w:sz w:val="22"/>
          <w:szCs w:val="22"/>
        </w:rPr>
        <w:t>z DDV</w:t>
      </w:r>
      <w:r w:rsidR="00486B40">
        <w:rPr>
          <w:rFonts w:asciiTheme="minorHAnsi" w:hAnsiTheme="minorHAnsi" w:cs="Arial"/>
          <w:color w:val="000000" w:themeColor="text1"/>
          <w:sz w:val="22"/>
          <w:szCs w:val="22"/>
        </w:rPr>
        <w:t xml:space="preserve"> za SKLOP 2</w:t>
      </w:r>
      <w:r w:rsidR="00E007C1" w:rsidRPr="00395578">
        <w:rPr>
          <w:rFonts w:asciiTheme="minorHAnsi" w:hAnsiTheme="minorHAnsi" w:cs="Arial"/>
          <w:color w:val="000000" w:themeColor="text1"/>
          <w:sz w:val="22"/>
          <w:szCs w:val="22"/>
        </w:rPr>
        <w:t xml:space="preserve">. </w:t>
      </w:r>
    </w:p>
    <w:p w:rsidR="008E35B5" w:rsidRPr="00395578" w:rsidRDefault="008E35B5" w:rsidP="00395578">
      <w:pPr>
        <w:spacing w:line="240" w:lineRule="auto"/>
        <w:jc w:val="both"/>
        <w:rPr>
          <w:rFonts w:asciiTheme="minorHAnsi" w:hAnsiTheme="minorHAnsi" w:cs="Arial"/>
          <w:color w:val="000000" w:themeColor="text1"/>
          <w:sz w:val="22"/>
          <w:szCs w:val="22"/>
        </w:rPr>
      </w:pPr>
    </w:p>
    <w:p w:rsidR="00761247"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V ceno za plačilo so zajeti vsi stroški, davek na dodano vrednost ter vsi morebitni drugi stroški in popusti. Obračuna dodatnih stroškov naročnik ne bo priznal.</w:t>
      </w:r>
    </w:p>
    <w:p w:rsidR="00486B40" w:rsidRPr="00395578" w:rsidRDefault="00486B40" w:rsidP="00395578">
      <w:pPr>
        <w:spacing w:line="240" w:lineRule="auto"/>
        <w:jc w:val="both"/>
        <w:rPr>
          <w:rFonts w:asciiTheme="minorHAnsi" w:hAnsiTheme="minorHAnsi" w:cs="Arial"/>
          <w:color w:val="000000" w:themeColor="text1"/>
          <w:sz w:val="22"/>
          <w:szCs w:val="22"/>
        </w:rPr>
      </w:pPr>
    </w:p>
    <w:p w:rsidR="00E52557"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Cene </w:t>
      </w:r>
      <w:r w:rsidR="00486B40">
        <w:rPr>
          <w:rFonts w:asciiTheme="minorHAnsi" w:hAnsiTheme="minorHAnsi" w:cs="Arial"/>
          <w:color w:val="000000" w:themeColor="text1"/>
          <w:sz w:val="22"/>
          <w:szCs w:val="22"/>
        </w:rPr>
        <w:t>blaga</w:t>
      </w:r>
      <w:r w:rsidRPr="00395578">
        <w:rPr>
          <w:rFonts w:asciiTheme="minorHAnsi" w:hAnsiTheme="minorHAnsi" w:cs="Arial"/>
          <w:color w:val="000000" w:themeColor="text1"/>
          <w:sz w:val="22"/>
          <w:szCs w:val="22"/>
        </w:rPr>
        <w:t xml:space="preserve"> po tem okvirnem sporazumu so fiksne ves čas trajanja okvirnega sporazuma. </w:t>
      </w:r>
    </w:p>
    <w:p w:rsidR="00486B40" w:rsidRPr="00395578" w:rsidRDefault="00486B40" w:rsidP="00395578">
      <w:pPr>
        <w:spacing w:line="240" w:lineRule="auto"/>
        <w:jc w:val="both"/>
        <w:rPr>
          <w:rFonts w:asciiTheme="minorHAnsi" w:hAnsiTheme="minorHAnsi" w:cs="Arial"/>
          <w:color w:val="000000" w:themeColor="text1"/>
          <w:sz w:val="22"/>
          <w:szCs w:val="22"/>
        </w:rPr>
      </w:pPr>
    </w:p>
    <w:p w:rsidR="00E52557" w:rsidRPr="00395578" w:rsidRDefault="00E52557" w:rsidP="00395578">
      <w:pPr>
        <w:pStyle w:val="Odstavekseznama"/>
        <w:numPr>
          <w:ilvl w:val="2"/>
          <w:numId w:val="42"/>
        </w:numPr>
        <w:spacing w:line="240" w:lineRule="auto"/>
        <w:ind w:left="1701"/>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rsidR="00E52557" w:rsidRPr="00395578" w:rsidRDefault="00E52557" w:rsidP="00395578">
      <w:pPr>
        <w:spacing w:line="240" w:lineRule="auto"/>
        <w:jc w:val="both"/>
        <w:rPr>
          <w:rFonts w:asciiTheme="minorHAnsi" w:hAnsiTheme="minorHAnsi" w:cs="Arial"/>
          <w:color w:val="000000" w:themeColor="text1"/>
          <w:sz w:val="22"/>
          <w:szCs w:val="22"/>
        </w:rPr>
      </w:pPr>
    </w:p>
    <w:p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Izvajalec je dolžan vsa dela izvršiti sam. Naročnik podizvajalca po lastni izbiri ne sme vključiti v dela po te</w:t>
      </w:r>
      <w:r w:rsidR="00DD1B10">
        <w:rPr>
          <w:rFonts w:asciiTheme="minorHAnsi" w:hAnsiTheme="minorHAnsi" w:cs="Arial"/>
          <w:color w:val="000000" w:themeColor="text1"/>
          <w:sz w:val="22"/>
          <w:szCs w:val="22"/>
        </w:rPr>
        <w:t>m</w:t>
      </w:r>
      <w:r w:rsidRPr="00395578">
        <w:rPr>
          <w:rFonts w:asciiTheme="minorHAnsi" w:hAnsiTheme="minorHAnsi" w:cs="Arial"/>
          <w:color w:val="000000" w:themeColor="text1"/>
          <w:sz w:val="22"/>
          <w:szCs w:val="22"/>
        </w:rPr>
        <w:t xml:space="preserve"> </w:t>
      </w:r>
      <w:r w:rsidR="00DD1B10">
        <w:rPr>
          <w:rFonts w:asciiTheme="minorHAnsi" w:hAnsiTheme="minorHAnsi" w:cs="Arial"/>
          <w:color w:val="000000" w:themeColor="text1"/>
          <w:sz w:val="22"/>
          <w:szCs w:val="22"/>
        </w:rPr>
        <w:t>sporazumu</w:t>
      </w:r>
      <w:r w:rsidRPr="00395578">
        <w:rPr>
          <w:rFonts w:asciiTheme="minorHAnsi" w:hAnsiTheme="minorHAnsi" w:cs="Arial"/>
          <w:color w:val="000000" w:themeColor="text1"/>
          <w:sz w:val="22"/>
          <w:szCs w:val="22"/>
        </w:rPr>
        <w:t>, razen v izjemnih primerih, ko je to nujno za nemoteno in kvalitetno izvedbo pogodbenih del in ob predhodnem pisnem soglasju naročnika. Če pogodbeni stranki ne skleneta aneksa k tej pogodbi o vključitvi podizvajalca v dela, se šteje, da naročnik tega soglasja ni dal.</w:t>
      </w:r>
    </w:p>
    <w:p w:rsidR="00E52557" w:rsidRPr="00395578" w:rsidRDefault="00E52557" w:rsidP="00395578">
      <w:pPr>
        <w:spacing w:line="240" w:lineRule="auto"/>
        <w:jc w:val="both"/>
        <w:rPr>
          <w:rFonts w:asciiTheme="minorHAnsi" w:hAnsiTheme="minorHAnsi" w:cs="Arial"/>
          <w:color w:val="000000" w:themeColor="text1"/>
          <w:sz w:val="22"/>
          <w:szCs w:val="22"/>
        </w:rPr>
      </w:pPr>
    </w:p>
    <w:p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V primeru, da naročnik da soglasje za vključitev podizvajalca v dela po tej pogodbi, mora izvajalec pred podpisom aneksa k tej pogodbi izročiti naročniku:</w:t>
      </w:r>
    </w:p>
    <w:p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podatke o podizvajalcu (naziv, polni naslov, matična številka, davčna številka in transakcijski račun),</w:t>
      </w:r>
    </w:p>
    <w:p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podatke o vrsti del, ki jih bo izvedel podizvajalec,</w:t>
      </w:r>
    </w:p>
    <w:p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podatke o predmetu, količini in vrednosti del ter rok izvedbe teh del,</w:t>
      </w:r>
    </w:p>
    <w:p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soglasje podizvajalca, na podlagi katerega lahko naročnik namesto izvajalcu poravnava podizvajalčeve terjatve do izvajalca,</w:t>
      </w:r>
    </w:p>
    <w:p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pooblastilo naročniku za plačilo opravljenih in prevzetih del oziroma dobav neposredno podizvajalcu.</w:t>
      </w:r>
    </w:p>
    <w:p w:rsidR="00E52557" w:rsidRPr="00395578" w:rsidRDefault="00E52557" w:rsidP="00395578">
      <w:pPr>
        <w:spacing w:line="240" w:lineRule="auto"/>
        <w:jc w:val="both"/>
        <w:rPr>
          <w:rFonts w:asciiTheme="minorHAnsi" w:hAnsiTheme="minorHAnsi" w:cs="Arial"/>
          <w:color w:val="000000" w:themeColor="text1"/>
          <w:sz w:val="22"/>
          <w:szCs w:val="22"/>
        </w:rPr>
      </w:pPr>
    </w:p>
    <w:p w:rsidR="00E52557" w:rsidRPr="00395578" w:rsidRDefault="00E52557" w:rsidP="00395578">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rsidR="00E52557" w:rsidRPr="00395578" w:rsidRDefault="00E52557" w:rsidP="00395578">
      <w:pPr>
        <w:spacing w:line="240" w:lineRule="auto"/>
        <w:jc w:val="both"/>
        <w:rPr>
          <w:rFonts w:asciiTheme="minorHAnsi" w:hAnsiTheme="minorHAnsi" w:cs="Arial"/>
          <w:color w:val="000000" w:themeColor="text1"/>
          <w:sz w:val="22"/>
          <w:szCs w:val="22"/>
        </w:rPr>
      </w:pPr>
    </w:p>
    <w:p w:rsidR="00E52557" w:rsidRPr="00395578" w:rsidRDefault="00486B40" w:rsidP="00395578">
      <w:pPr>
        <w:spacing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Dobavitelj</w:t>
      </w:r>
      <w:r w:rsidR="00E52557" w:rsidRPr="00395578">
        <w:rPr>
          <w:rFonts w:asciiTheme="minorHAnsi" w:hAnsiTheme="minorHAnsi" w:cs="Arial"/>
          <w:color w:val="000000" w:themeColor="text1"/>
          <w:sz w:val="22"/>
          <w:szCs w:val="22"/>
        </w:rPr>
        <w:t xml:space="preserve"> je dolžan naročniku izdati e-račun za opravljene storitve </w:t>
      </w:r>
      <w:r>
        <w:rPr>
          <w:rFonts w:asciiTheme="minorHAnsi" w:hAnsiTheme="minorHAnsi" w:cs="Arial"/>
          <w:color w:val="000000" w:themeColor="text1"/>
          <w:sz w:val="22"/>
          <w:szCs w:val="22"/>
        </w:rPr>
        <w:t>enkrat mesečno po lokacijah</w:t>
      </w:r>
      <w:r w:rsidR="00E52557" w:rsidRPr="00395578">
        <w:rPr>
          <w:rFonts w:asciiTheme="minorHAnsi" w:hAnsiTheme="minorHAnsi" w:cs="Arial"/>
          <w:color w:val="000000" w:themeColor="text1"/>
          <w:sz w:val="22"/>
          <w:szCs w:val="22"/>
        </w:rPr>
        <w:t xml:space="preserve">, naročnik pa se zavezuje, da bo plačeval račune v roku 30 dni od dneva prejema na transakcijski račun </w:t>
      </w:r>
      <w:r>
        <w:rPr>
          <w:rFonts w:asciiTheme="minorHAnsi" w:hAnsiTheme="minorHAnsi" w:cs="Arial"/>
          <w:color w:val="000000" w:themeColor="text1"/>
          <w:sz w:val="22"/>
          <w:szCs w:val="22"/>
        </w:rPr>
        <w:t>Dobavitelj</w:t>
      </w:r>
      <w:r w:rsidR="00E52557" w:rsidRPr="00395578">
        <w:rPr>
          <w:rFonts w:asciiTheme="minorHAnsi" w:hAnsiTheme="minorHAnsi" w:cs="Arial"/>
          <w:color w:val="000000" w:themeColor="text1"/>
          <w:sz w:val="22"/>
          <w:szCs w:val="22"/>
        </w:rPr>
        <w:t xml:space="preserve">. </w:t>
      </w:r>
    </w:p>
    <w:p w:rsidR="00E52557" w:rsidRPr="00395578" w:rsidRDefault="00E52557" w:rsidP="00395578">
      <w:pPr>
        <w:spacing w:line="240" w:lineRule="auto"/>
        <w:jc w:val="both"/>
        <w:rPr>
          <w:rFonts w:asciiTheme="minorHAnsi" w:hAnsiTheme="minorHAnsi" w:cs="Arial"/>
          <w:color w:val="000000" w:themeColor="text1"/>
          <w:sz w:val="22"/>
          <w:szCs w:val="22"/>
        </w:rPr>
      </w:pPr>
    </w:p>
    <w:p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Iz računa mora biti vidna specifikacija dobavljen</w:t>
      </w:r>
      <w:r w:rsidR="00486B40">
        <w:rPr>
          <w:rFonts w:asciiTheme="minorHAnsi" w:hAnsiTheme="minorHAnsi" w:cs="Arial"/>
          <w:color w:val="000000" w:themeColor="text1"/>
          <w:sz w:val="22"/>
          <w:szCs w:val="22"/>
        </w:rPr>
        <w:t>ega blaga</w:t>
      </w:r>
      <w:r w:rsidRPr="00395578">
        <w:rPr>
          <w:rFonts w:asciiTheme="minorHAnsi" w:hAnsiTheme="minorHAnsi" w:cs="Arial"/>
          <w:color w:val="000000" w:themeColor="text1"/>
          <w:sz w:val="22"/>
          <w:szCs w:val="22"/>
        </w:rPr>
        <w:t xml:space="preserve">. Pri izstavitvi računa se mora </w:t>
      </w:r>
      <w:r w:rsidR="00486B40">
        <w:rPr>
          <w:rFonts w:asciiTheme="minorHAnsi" w:hAnsiTheme="minorHAnsi" w:cs="Arial"/>
          <w:color w:val="000000" w:themeColor="text1"/>
          <w:sz w:val="22"/>
          <w:szCs w:val="22"/>
        </w:rPr>
        <w:t>dobavitelj</w:t>
      </w:r>
      <w:r w:rsidRPr="00395578">
        <w:rPr>
          <w:rFonts w:asciiTheme="minorHAnsi" w:hAnsiTheme="minorHAnsi" w:cs="Arial"/>
          <w:color w:val="000000" w:themeColor="text1"/>
          <w:sz w:val="22"/>
          <w:szCs w:val="22"/>
        </w:rPr>
        <w:t xml:space="preserve"> sklicevati na številko tega okvirnega sporazuma. </w:t>
      </w:r>
    </w:p>
    <w:p w:rsidR="00E52557" w:rsidRPr="00395578" w:rsidRDefault="00E52557" w:rsidP="00395578">
      <w:pPr>
        <w:spacing w:line="240" w:lineRule="auto"/>
        <w:jc w:val="both"/>
        <w:rPr>
          <w:rFonts w:asciiTheme="minorHAnsi" w:hAnsiTheme="minorHAnsi" w:cs="Arial"/>
          <w:color w:val="000000" w:themeColor="text1"/>
          <w:sz w:val="22"/>
          <w:szCs w:val="22"/>
        </w:rPr>
      </w:pPr>
    </w:p>
    <w:p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V primeru zamude ima </w:t>
      </w:r>
      <w:r w:rsidR="00486B40">
        <w:rPr>
          <w:rFonts w:asciiTheme="minorHAnsi" w:hAnsiTheme="minorHAnsi" w:cs="Arial"/>
          <w:color w:val="000000" w:themeColor="text1"/>
          <w:sz w:val="22"/>
          <w:szCs w:val="22"/>
        </w:rPr>
        <w:t>dobavitelj</w:t>
      </w:r>
      <w:r w:rsidRPr="00395578">
        <w:rPr>
          <w:rFonts w:asciiTheme="minorHAnsi" w:hAnsiTheme="minorHAnsi" w:cs="Arial"/>
          <w:color w:val="000000" w:themeColor="text1"/>
          <w:sz w:val="22"/>
          <w:szCs w:val="22"/>
        </w:rPr>
        <w:t xml:space="preserve"> pravico do obračuna zakonskih zamudnih obresti. </w:t>
      </w:r>
    </w:p>
    <w:p w:rsidR="00E52557" w:rsidRPr="00395578" w:rsidRDefault="00E52557" w:rsidP="00395578">
      <w:pPr>
        <w:spacing w:line="240" w:lineRule="auto"/>
        <w:jc w:val="both"/>
        <w:rPr>
          <w:rFonts w:asciiTheme="minorHAnsi" w:hAnsiTheme="minorHAnsi" w:cs="Arial"/>
          <w:color w:val="000000" w:themeColor="text1"/>
          <w:sz w:val="22"/>
          <w:szCs w:val="22"/>
        </w:rPr>
      </w:pPr>
    </w:p>
    <w:p w:rsidR="00E52557" w:rsidRPr="00395578" w:rsidRDefault="00E52557" w:rsidP="00395578">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rsidR="00E52557" w:rsidRPr="00395578" w:rsidRDefault="00E52557" w:rsidP="00395578">
      <w:pPr>
        <w:spacing w:line="240" w:lineRule="auto"/>
        <w:jc w:val="both"/>
        <w:rPr>
          <w:rFonts w:asciiTheme="minorHAnsi" w:hAnsiTheme="minorHAnsi" w:cs="Arial"/>
          <w:color w:val="000000" w:themeColor="text1"/>
          <w:sz w:val="22"/>
          <w:szCs w:val="22"/>
        </w:rPr>
      </w:pPr>
    </w:p>
    <w:p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Naročnik bo </w:t>
      </w:r>
      <w:r w:rsidR="00486B40">
        <w:rPr>
          <w:rFonts w:asciiTheme="minorHAnsi" w:hAnsiTheme="minorHAnsi" w:cs="Arial"/>
          <w:color w:val="000000" w:themeColor="text1"/>
          <w:sz w:val="22"/>
          <w:szCs w:val="22"/>
        </w:rPr>
        <w:t>blago</w:t>
      </w:r>
      <w:r w:rsidRPr="00395578">
        <w:rPr>
          <w:rFonts w:asciiTheme="minorHAnsi" w:hAnsiTheme="minorHAnsi" w:cs="Arial"/>
          <w:color w:val="000000" w:themeColor="text1"/>
          <w:sz w:val="22"/>
          <w:szCs w:val="22"/>
        </w:rPr>
        <w:t xml:space="preserve"> naročal </w:t>
      </w:r>
      <w:proofErr w:type="spellStart"/>
      <w:r w:rsidRPr="00395578">
        <w:rPr>
          <w:rFonts w:asciiTheme="minorHAnsi" w:hAnsiTheme="minorHAnsi" w:cs="Arial"/>
          <w:color w:val="000000" w:themeColor="text1"/>
          <w:sz w:val="22"/>
          <w:szCs w:val="22"/>
        </w:rPr>
        <w:t>sukcesivno</w:t>
      </w:r>
      <w:proofErr w:type="spellEnd"/>
      <w:r w:rsidRPr="00395578">
        <w:rPr>
          <w:rFonts w:asciiTheme="minorHAnsi" w:hAnsiTheme="minorHAnsi" w:cs="Arial"/>
          <w:color w:val="000000" w:themeColor="text1"/>
          <w:sz w:val="22"/>
          <w:szCs w:val="22"/>
        </w:rPr>
        <w:t>.</w:t>
      </w:r>
    </w:p>
    <w:p w:rsidR="00E52557" w:rsidRPr="00395578" w:rsidRDefault="00E52557" w:rsidP="00395578">
      <w:pPr>
        <w:spacing w:line="240" w:lineRule="auto"/>
        <w:jc w:val="both"/>
        <w:rPr>
          <w:rFonts w:asciiTheme="minorHAnsi" w:hAnsiTheme="minorHAnsi" w:cs="Arial"/>
          <w:color w:val="000000" w:themeColor="text1"/>
          <w:sz w:val="22"/>
          <w:szCs w:val="22"/>
        </w:rPr>
      </w:pPr>
    </w:p>
    <w:p w:rsidR="00E52557"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Naročanje poteka pisno prek naročilnice ali po elektronski pošti. Pogodbeni stranki soglašata, da mora </w:t>
      </w:r>
      <w:r w:rsidR="00486B40">
        <w:rPr>
          <w:rFonts w:asciiTheme="minorHAnsi" w:hAnsiTheme="minorHAnsi" w:cs="Arial"/>
          <w:color w:val="000000" w:themeColor="text1"/>
          <w:sz w:val="22"/>
          <w:szCs w:val="22"/>
        </w:rPr>
        <w:t>dobavitelj upoštevati dobavni rok 5 delovnih dni od dneva</w:t>
      </w:r>
      <w:r w:rsidRPr="00395578">
        <w:rPr>
          <w:rFonts w:asciiTheme="minorHAnsi" w:hAnsiTheme="minorHAnsi" w:cs="Arial"/>
          <w:color w:val="000000" w:themeColor="text1"/>
          <w:sz w:val="22"/>
          <w:szCs w:val="22"/>
        </w:rPr>
        <w:t xml:space="preserve"> prejema naročila s strani naročnika</w:t>
      </w:r>
      <w:r w:rsidR="00DD1B10">
        <w:rPr>
          <w:rFonts w:asciiTheme="minorHAnsi" w:hAnsiTheme="minorHAnsi" w:cs="Arial"/>
          <w:color w:val="000000" w:themeColor="text1"/>
          <w:sz w:val="22"/>
          <w:szCs w:val="22"/>
        </w:rPr>
        <w:t>.</w:t>
      </w:r>
    </w:p>
    <w:p w:rsidR="00486B40" w:rsidRPr="006B1142" w:rsidRDefault="00486B40" w:rsidP="00E52557">
      <w:pPr>
        <w:spacing w:line="240" w:lineRule="auto"/>
        <w:jc w:val="both"/>
        <w:rPr>
          <w:rFonts w:asciiTheme="minorHAnsi" w:hAnsiTheme="minorHAnsi" w:cs="Arial"/>
          <w:color w:val="000000" w:themeColor="text1"/>
          <w:sz w:val="20"/>
        </w:rPr>
      </w:pPr>
    </w:p>
    <w:p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V primeru, da se v obdobju izvajanja del pojavijo napake ali pomanjkljivosti, ki so nastale po krivdi </w:t>
      </w:r>
      <w:r w:rsidR="00486B40">
        <w:rPr>
          <w:rFonts w:asciiTheme="minorHAnsi" w:hAnsiTheme="minorHAnsi" w:cs="Arial"/>
          <w:color w:val="000000" w:themeColor="text1"/>
          <w:sz w:val="22"/>
          <w:szCs w:val="22"/>
        </w:rPr>
        <w:t>dobavitelja</w:t>
      </w:r>
      <w:r w:rsidRPr="00395578">
        <w:rPr>
          <w:rFonts w:asciiTheme="minorHAnsi" w:hAnsiTheme="minorHAnsi" w:cs="Arial"/>
          <w:color w:val="000000" w:themeColor="text1"/>
          <w:sz w:val="22"/>
          <w:szCs w:val="22"/>
        </w:rPr>
        <w:t xml:space="preserve"> zaradi slabe </w:t>
      </w:r>
      <w:r w:rsidR="00486B40">
        <w:rPr>
          <w:rFonts w:asciiTheme="minorHAnsi" w:hAnsiTheme="minorHAnsi" w:cs="Arial"/>
          <w:color w:val="000000" w:themeColor="text1"/>
          <w:sz w:val="22"/>
          <w:szCs w:val="22"/>
        </w:rPr>
        <w:t>kvalitete blaga</w:t>
      </w:r>
      <w:r w:rsidRPr="00395578">
        <w:rPr>
          <w:rFonts w:asciiTheme="minorHAnsi" w:hAnsiTheme="minorHAnsi" w:cs="Arial"/>
          <w:color w:val="000000" w:themeColor="text1"/>
          <w:sz w:val="22"/>
          <w:szCs w:val="22"/>
        </w:rPr>
        <w:t xml:space="preserve">, mora </w:t>
      </w:r>
      <w:r w:rsidR="00486B40">
        <w:rPr>
          <w:rFonts w:asciiTheme="minorHAnsi" w:hAnsiTheme="minorHAnsi" w:cs="Arial"/>
          <w:color w:val="000000" w:themeColor="text1"/>
          <w:sz w:val="22"/>
          <w:szCs w:val="22"/>
        </w:rPr>
        <w:t xml:space="preserve">dobavitelj blago zamenjati </w:t>
      </w:r>
      <w:r w:rsidRPr="00395578">
        <w:rPr>
          <w:rFonts w:asciiTheme="minorHAnsi" w:hAnsiTheme="minorHAnsi" w:cs="Arial"/>
          <w:color w:val="000000" w:themeColor="text1"/>
          <w:sz w:val="22"/>
          <w:szCs w:val="22"/>
        </w:rPr>
        <w:t>na lastne stroške v roku, ki mu ga določi naročnik.</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Če </w:t>
      </w:r>
      <w:r w:rsidR="00486B40">
        <w:rPr>
          <w:rFonts w:asciiTheme="minorHAnsi" w:hAnsiTheme="minorHAnsi" w:cs="Arial"/>
          <w:color w:val="000000" w:themeColor="text1"/>
          <w:sz w:val="22"/>
          <w:szCs w:val="22"/>
        </w:rPr>
        <w:t>dobavitelj</w:t>
      </w:r>
      <w:r w:rsidRPr="00395578">
        <w:rPr>
          <w:rFonts w:asciiTheme="minorHAnsi" w:hAnsiTheme="minorHAnsi" w:cs="Arial"/>
          <w:color w:val="000000" w:themeColor="text1"/>
          <w:sz w:val="22"/>
          <w:szCs w:val="22"/>
        </w:rPr>
        <w:t xml:space="preserve"> </w:t>
      </w:r>
      <w:r w:rsidR="00486B40">
        <w:rPr>
          <w:rFonts w:asciiTheme="minorHAnsi" w:hAnsiTheme="minorHAnsi" w:cs="Arial"/>
          <w:color w:val="000000" w:themeColor="text1"/>
          <w:sz w:val="22"/>
          <w:szCs w:val="22"/>
        </w:rPr>
        <w:t xml:space="preserve">blaga ne zamenja v postavljenem roku ima naročnik pravico zavrniti račun in blago naročiti pri drugem dobavitelju. </w:t>
      </w:r>
    </w:p>
    <w:p w:rsidR="00486B40" w:rsidRPr="00395578" w:rsidRDefault="00486B40"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V primeru, da </w:t>
      </w:r>
      <w:r w:rsidR="00486B40">
        <w:rPr>
          <w:rFonts w:asciiTheme="minorHAnsi" w:hAnsiTheme="minorHAnsi" w:cs="Arial"/>
          <w:color w:val="000000" w:themeColor="text1"/>
          <w:sz w:val="22"/>
          <w:szCs w:val="22"/>
        </w:rPr>
        <w:t>dobavitelj</w:t>
      </w:r>
      <w:r w:rsidRPr="00395578">
        <w:rPr>
          <w:rFonts w:asciiTheme="minorHAnsi" w:hAnsiTheme="minorHAnsi" w:cs="Arial"/>
          <w:color w:val="000000" w:themeColor="text1"/>
          <w:sz w:val="22"/>
          <w:szCs w:val="22"/>
        </w:rPr>
        <w:t xml:space="preserve"> neupravičeno zamudi z roki iz te pogodbe, plača naročniku pogodbeno kazen v višini 0,5 % vrednosti naročila, s katerim je v zamudi za vsak dan zamude.</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Pogodbena kazen iz naslova zamude ne sme presegati 10 % vrednosti posameznega naročila </w:t>
      </w:r>
      <w:r w:rsidR="008E35B5" w:rsidRPr="00395578">
        <w:rPr>
          <w:rFonts w:asciiTheme="minorHAnsi" w:hAnsiTheme="minorHAnsi" w:cs="Arial"/>
          <w:color w:val="000000" w:themeColor="text1"/>
          <w:sz w:val="22"/>
          <w:szCs w:val="22"/>
        </w:rPr>
        <w:t xml:space="preserve">v EUR </w:t>
      </w:r>
      <w:r w:rsidR="00486B40">
        <w:rPr>
          <w:rFonts w:asciiTheme="minorHAnsi" w:hAnsiTheme="minorHAnsi" w:cs="Arial"/>
          <w:color w:val="000000" w:themeColor="text1"/>
          <w:sz w:val="22"/>
          <w:szCs w:val="22"/>
        </w:rPr>
        <w:t>bre</w:t>
      </w:r>
      <w:r w:rsidRPr="00395578">
        <w:rPr>
          <w:rFonts w:asciiTheme="minorHAnsi" w:hAnsiTheme="minorHAnsi" w:cs="Arial"/>
          <w:color w:val="000000" w:themeColor="text1"/>
          <w:sz w:val="22"/>
          <w:szCs w:val="22"/>
        </w:rPr>
        <w:t>z DDV.</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486B40" w:rsidP="00E52557">
      <w:pPr>
        <w:spacing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Dobavitelj</w:t>
      </w:r>
      <w:r w:rsidR="00E52557" w:rsidRPr="00395578">
        <w:rPr>
          <w:rFonts w:asciiTheme="minorHAnsi" w:hAnsiTheme="minorHAnsi" w:cs="Arial"/>
          <w:color w:val="000000" w:themeColor="text1"/>
          <w:sz w:val="22"/>
          <w:szCs w:val="22"/>
        </w:rPr>
        <w:t xml:space="preserve"> se zavezuje, da bo v primeru zamude pri </w:t>
      </w:r>
      <w:r>
        <w:rPr>
          <w:rFonts w:asciiTheme="minorHAnsi" w:hAnsiTheme="minorHAnsi" w:cs="Arial"/>
          <w:color w:val="000000" w:themeColor="text1"/>
          <w:sz w:val="22"/>
          <w:szCs w:val="22"/>
        </w:rPr>
        <w:t>dobavi</w:t>
      </w:r>
      <w:r w:rsidR="00E52557" w:rsidRPr="00395578">
        <w:rPr>
          <w:rFonts w:asciiTheme="minorHAnsi" w:hAnsiTheme="minorHAnsi" w:cs="Arial"/>
          <w:color w:val="000000" w:themeColor="text1"/>
          <w:sz w:val="22"/>
          <w:szCs w:val="22"/>
        </w:rPr>
        <w:t xml:space="preserve">, ki ni posledica višje sile ali razlogov na strani naročnika, ne glede na pogodbeno kazen, plačal naročniku vse stroške, ki bi nastali zaradi nepravočasne </w:t>
      </w:r>
      <w:r>
        <w:rPr>
          <w:rFonts w:asciiTheme="minorHAnsi" w:hAnsiTheme="minorHAnsi" w:cs="Arial"/>
          <w:color w:val="000000" w:themeColor="text1"/>
          <w:sz w:val="22"/>
          <w:szCs w:val="22"/>
        </w:rPr>
        <w:t>dobave blaga</w:t>
      </w:r>
      <w:r w:rsidR="00E52557" w:rsidRPr="00395578">
        <w:rPr>
          <w:rFonts w:asciiTheme="minorHAnsi" w:hAnsiTheme="minorHAnsi" w:cs="Arial"/>
          <w:color w:val="000000" w:themeColor="text1"/>
          <w:sz w:val="22"/>
          <w:szCs w:val="22"/>
        </w:rPr>
        <w:t>.</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Višino pogodbene kazni pogodbeni stranki obračunata za vsako naročilo posebej. Pogodbena kazen se upošteva (odšteje) od zneska prvega naslednjega izdanega računa </w:t>
      </w:r>
      <w:r w:rsidR="00486B40">
        <w:rPr>
          <w:rFonts w:asciiTheme="minorHAnsi" w:hAnsiTheme="minorHAnsi" w:cs="Arial"/>
          <w:color w:val="000000" w:themeColor="text1"/>
          <w:sz w:val="22"/>
          <w:szCs w:val="22"/>
        </w:rPr>
        <w:t>dobavitelja</w:t>
      </w:r>
      <w:r w:rsidRPr="00395578">
        <w:rPr>
          <w:rFonts w:asciiTheme="minorHAnsi" w:hAnsiTheme="minorHAnsi" w:cs="Arial"/>
          <w:color w:val="000000" w:themeColor="text1"/>
          <w:sz w:val="22"/>
          <w:szCs w:val="22"/>
        </w:rPr>
        <w:t xml:space="preserve"> naročniku v zvezi s to pogodbo. </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486B40" w:rsidP="00E52557">
      <w:pPr>
        <w:spacing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Dobavitelj</w:t>
      </w:r>
      <w:r w:rsidR="00E52557" w:rsidRPr="00395578">
        <w:rPr>
          <w:rFonts w:asciiTheme="minorHAnsi" w:hAnsiTheme="minorHAnsi" w:cs="Arial"/>
          <w:color w:val="000000" w:themeColor="text1"/>
          <w:sz w:val="22"/>
          <w:szCs w:val="22"/>
        </w:rPr>
        <w:t xml:space="preserve"> je za namen uresničitve določb te pogodbe dosegljiv na:</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DD1B10" w:rsidRPr="00395578" w:rsidRDefault="00DD1B10" w:rsidP="00DD1B10">
      <w:pPr>
        <w:spacing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Odgovorna oseba: </w:t>
      </w:r>
      <w:r w:rsidRPr="00DD1B10">
        <w:rPr>
          <w:rFonts w:asciiTheme="minorHAnsi" w:hAnsiTheme="minorHAnsi" w:cs="Arial"/>
          <w:color w:val="000000" w:themeColor="text1"/>
          <w:sz w:val="22"/>
          <w:szCs w:val="22"/>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p>
    <w:p w:rsidR="00E52557" w:rsidRPr="00DD1B10" w:rsidRDefault="00E52557" w:rsidP="00E52557">
      <w:pPr>
        <w:spacing w:line="240" w:lineRule="auto"/>
        <w:jc w:val="both"/>
        <w:rPr>
          <w:rFonts w:asciiTheme="minorHAnsi" w:hAnsiTheme="minorHAnsi" w:cs="Arial"/>
          <w:color w:val="000000" w:themeColor="text1"/>
          <w:sz w:val="22"/>
          <w:szCs w:val="22"/>
          <w:u w:val="single"/>
        </w:rPr>
      </w:pPr>
      <w:r w:rsidRPr="00395578">
        <w:rPr>
          <w:rFonts w:asciiTheme="minorHAnsi" w:hAnsiTheme="minorHAnsi" w:cs="Arial"/>
          <w:color w:val="000000" w:themeColor="text1"/>
          <w:sz w:val="22"/>
          <w:szCs w:val="22"/>
        </w:rPr>
        <w:t xml:space="preserve">Tel. št., GSM št. </w:t>
      </w:r>
      <w:r w:rsidR="00DD1B10">
        <w:rPr>
          <w:rFonts w:asciiTheme="minorHAnsi" w:hAnsiTheme="minorHAnsi" w:cs="Arial"/>
          <w:color w:val="000000" w:themeColor="text1"/>
          <w:sz w:val="22"/>
          <w:szCs w:val="22"/>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p>
    <w:p w:rsidR="00E52557" w:rsidRPr="00DD1B10" w:rsidRDefault="00660807" w:rsidP="00E52557">
      <w:pPr>
        <w:spacing w:line="240" w:lineRule="auto"/>
        <w:jc w:val="both"/>
        <w:rPr>
          <w:rFonts w:asciiTheme="minorHAnsi" w:hAnsiTheme="minorHAnsi" w:cs="Arial"/>
          <w:color w:val="000000" w:themeColor="text1"/>
          <w:sz w:val="22"/>
          <w:szCs w:val="22"/>
          <w:u w:val="single"/>
        </w:rPr>
      </w:pPr>
      <w:r>
        <w:rPr>
          <w:rFonts w:asciiTheme="minorHAnsi" w:hAnsiTheme="minorHAnsi" w:cs="Arial"/>
          <w:color w:val="000000" w:themeColor="text1"/>
          <w:sz w:val="22"/>
          <w:szCs w:val="22"/>
        </w:rPr>
        <w:t>E-</w:t>
      </w:r>
      <w:proofErr w:type="spellStart"/>
      <w:r>
        <w:rPr>
          <w:rFonts w:asciiTheme="minorHAnsi" w:hAnsiTheme="minorHAnsi" w:cs="Arial"/>
          <w:color w:val="000000" w:themeColor="text1"/>
          <w:sz w:val="22"/>
          <w:szCs w:val="22"/>
        </w:rPr>
        <w:t>mail</w:t>
      </w:r>
      <w:proofErr w:type="spellEnd"/>
      <w:r w:rsidR="00E52557" w:rsidRPr="00395578">
        <w:rPr>
          <w:rFonts w:asciiTheme="minorHAnsi" w:hAnsiTheme="minorHAnsi" w:cs="Arial"/>
          <w:color w:val="000000" w:themeColor="text1"/>
          <w:sz w:val="22"/>
          <w:szCs w:val="22"/>
        </w:rPr>
        <w:t>:</w:t>
      </w:r>
      <w:r>
        <w:rPr>
          <w:rFonts w:asciiTheme="minorHAnsi" w:hAnsiTheme="minorHAnsi" w:cs="Arial"/>
          <w:color w:val="000000" w:themeColor="text1"/>
          <w:sz w:val="22"/>
          <w:szCs w:val="22"/>
        </w:rPr>
        <w:t xml:space="preserve"> </w:t>
      </w:r>
      <w:r w:rsidR="00DD1B10">
        <w:rPr>
          <w:rFonts w:asciiTheme="minorHAnsi" w:hAnsiTheme="minorHAnsi" w:cs="Arial"/>
          <w:color w:val="000000" w:themeColor="text1"/>
          <w:sz w:val="22"/>
          <w:szCs w:val="22"/>
        </w:rPr>
        <w:tab/>
      </w:r>
      <w:r w:rsidR="00DD1B10">
        <w:rPr>
          <w:rFonts w:asciiTheme="minorHAnsi" w:hAnsiTheme="minorHAnsi" w:cs="Arial"/>
          <w:color w:val="000000" w:themeColor="text1"/>
          <w:sz w:val="22"/>
          <w:szCs w:val="22"/>
        </w:rPr>
        <w:tab/>
      </w:r>
      <w:r w:rsidR="00DD1B10">
        <w:rPr>
          <w:rFonts w:asciiTheme="minorHAnsi" w:hAnsiTheme="minorHAnsi" w:cs="Arial"/>
          <w:color w:val="000000" w:themeColor="text1"/>
          <w:sz w:val="22"/>
          <w:szCs w:val="22"/>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Šteje se, da je </w:t>
      </w:r>
      <w:r w:rsidR="00486B40">
        <w:rPr>
          <w:rFonts w:asciiTheme="minorHAnsi" w:hAnsiTheme="minorHAnsi" w:cs="Arial"/>
          <w:color w:val="000000" w:themeColor="text1"/>
          <w:sz w:val="22"/>
          <w:szCs w:val="22"/>
        </w:rPr>
        <w:t>dobavitelj</w:t>
      </w:r>
      <w:r w:rsidRPr="00395578">
        <w:rPr>
          <w:rFonts w:asciiTheme="minorHAnsi" w:hAnsiTheme="minorHAnsi" w:cs="Arial"/>
          <w:color w:val="000000" w:themeColor="text1"/>
          <w:sz w:val="22"/>
          <w:szCs w:val="22"/>
        </w:rPr>
        <w:t xml:space="preserve"> prejel obvestilo o napaki oziroma pomanjkljivosti, ko je naročnik z njim opravil telefonski klic ali je bilo s strani naročnika poslano elektronsko sporočilo.</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DD1B10" w:rsidRDefault="00E52557" w:rsidP="00E52557">
      <w:pPr>
        <w:spacing w:line="240" w:lineRule="auto"/>
        <w:jc w:val="both"/>
        <w:rPr>
          <w:rFonts w:asciiTheme="minorHAnsi" w:hAnsiTheme="minorHAnsi" w:cs="Arial"/>
          <w:color w:val="000000" w:themeColor="text1"/>
          <w:sz w:val="22"/>
          <w:szCs w:val="22"/>
          <w:u w:val="single"/>
        </w:rPr>
      </w:pPr>
      <w:r w:rsidRPr="00395578">
        <w:rPr>
          <w:rFonts w:asciiTheme="minorHAnsi" w:hAnsiTheme="minorHAnsi" w:cs="Arial"/>
          <w:color w:val="000000" w:themeColor="text1"/>
          <w:sz w:val="22"/>
          <w:szCs w:val="22"/>
        </w:rPr>
        <w:t xml:space="preserve">Skrbnik tega okvirnega sporazuma na strani naročnika je </w:t>
      </w:r>
      <w:r w:rsidR="00DD1B10">
        <w:rPr>
          <w:rFonts w:asciiTheme="minorHAnsi" w:hAnsiTheme="minorHAnsi" w:cs="Arial"/>
          <w:color w:val="000000" w:themeColor="text1"/>
          <w:sz w:val="22"/>
          <w:szCs w:val="22"/>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t>.</w:t>
      </w:r>
    </w:p>
    <w:p w:rsidR="00E52557" w:rsidRDefault="00E52557" w:rsidP="00E52557">
      <w:pPr>
        <w:spacing w:line="240" w:lineRule="auto"/>
        <w:jc w:val="both"/>
        <w:rPr>
          <w:rFonts w:asciiTheme="minorHAnsi" w:hAnsiTheme="minorHAnsi" w:cs="Arial"/>
          <w:color w:val="000000" w:themeColor="text1"/>
          <w:sz w:val="22"/>
          <w:szCs w:val="22"/>
          <w:u w:val="single"/>
        </w:rPr>
      </w:pPr>
      <w:r w:rsidRPr="00395578">
        <w:rPr>
          <w:rFonts w:asciiTheme="minorHAnsi" w:hAnsiTheme="minorHAnsi" w:cs="Arial"/>
          <w:color w:val="000000" w:themeColor="text1"/>
          <w:sz w:val="22"/>
          <w:szCs w:val="22"/>
        </w:rPr>
        <w:t xml:space="preserve">Skrbnik tega okvirnega sporazuma na strani </w:t>
      </w:r>
      <w:r w:rsidR="00822080">
        <w:rPr>
          <w:rFonts w:asciiTheme="minorHAnsi" w:hAnsiTheme="minorHAnsi" w:cs="Arial"/>
          <w:color w:val="000000" w:themeColor="text1"/>
          <w:sz w:val="22"/>
          <w:szCs w:val="22"/>
        </w:rPr>
        <w:t>dobavitelja</w:t>
      </w:r>
      <w:r w:rsidRPr="00395578">
        <w:rPr>
          <w:rFonts w:asciiTheme="minorHAnsi" w:hAnsiTheme="minorHAnsi" w:cs="Arial"/>
          <w:color w:val="000000" w:themeColor="text1"/>
          <w:sz w:val="22"/>
          <w:szCs w:val="22"/>
        </w:rPr>
        <w:t xml:space="preserve"> je </w:t>
      </w:r>
      <w:r w:rsidR="00DD1B10">
        <w:rPr>
          <w:rFonts w:asciiTheme="minorHAnsi" w:hAnsiTheme="minorHAnsi" w:cs="Arial"/>
          <w:color w:val="000000" w:themeColor="text1"/>
          <w:sz w:val="22"/>
          <w:szCs w:val="22"/>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t>.</w:t>
      </w:r>
    </w:p>
    <w:p w:rsidR="00DD1B10" w:rsidRPr="00DD1B10" w:rsidRDefault="00DD1B10" w:rsidP="00E52557">
      <w:pPr>
        <w:spacing w:line="240" w:lineRule="auto"/>
        <w:jc w:val="both"/>
        <w:rPr>
          <w:rFonts w:asciiTheme="minorHAnsi" w:hAnsiTheme="minorHAnsi" w:cs="Arial"/>
          <w:color w:val="000000" w:themeColor="text1"/>
          <w:sz w:val="22"/>
          <w:szCs w:val="22"/>
          <w:u w:val="single"/>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Skrbnik skrbi za nemoteno izvajanje določil okvirnega sporazuma in rešuje morebitne manjše  nesporazume. V primeru zamenjave skrbnika pogodbe je dolžna pogodbena stranka o spremembi obvestiti drugo pogodbeno stranko v roku </w:t>
      </w:r>
      <w:r w:rsidR="00822080">
        <w:rPr>
          <w:rFonts w:asciiTheme="minorHAnsi" w:hAnsiTheme="minorHAnsi" w:cs="Arial"/>
          <w:color w:val="000000" w:themeColor="text1"/>
          <w:sz w:val="22"/>
          <w:szCs w:val="22"/>
        </w:rPr>
        <w:t>8</w:t>
      </w:r>
      <w:r w:rsidRPr="00395578">
        <w:rPr>
          <w:rFonts w:asciiTheme="minorHAnsi" w:hAnsiTheme="minorHAnsi" w:cs="Arial"/>
          <w:color w:val="000000" w:themeColor="text1"/>
          <w:sz w:val="22"/>
          <w:szCs w:val="22"/>
        </w:rPr>
        <w:t xml:space="preserve"> dni od dneva nastanka spremembe. </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007C1"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Morebitne spore iz te pogodbe, ki jih pogodbeni stranki ne bi mogli rešiti sporazumno, rešuje stvarno pristojno sodišče na sedežu naročnika.</w:t>
      </w:r>
    </w:p>
    <w:p w:rsidR="00E007C1" w:rsidRPr="00395578" w:rsidRDefault="00E007C1"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Pri tolmačenju tega okvirnega </w:t>
      </w:r>
      <w:r w:rsidR="00931981" w:rsidRPr="00395578">
        <w:rPr>
          <w:rFonts w:asciiTheme="minorHAnsi" w:hAnsiTheme="minorHAnsi" w:cs="Arial"/>
          <w:color w:val="000000" w:themeColor="text1"/>
          <w:sz w:val="22"/>
          <w:szCs w:val="22"/>
        </w:rPr>
        <w:t>sporazuma</w:t>
      </w:r>
      <w:r w:rsidRPr="00395578">
        <w:rPr>
          <w:rFonts w:asciiTheme="minorHAnsi" w:hAnsiTheme="minorHAnsi" w:cs="Arial"/>
          <w:color w:val="000000" w:themeColor="text1"/>
          <w:sz w:val="22"/>
          <w:szCs w:val="22"/>
        </w:rPr>
        <w:t xml:space="preserve"> in reševanju sporov se poleg njegovih določil  in Obligacijskega zakonika upošteva kot sestavni del pogodbe:</w:t>
      </w: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razpisno dokumentacijo,</w:t>
      </w: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ustrezen del ponudbene dokumentacije,</w:t>
      </w: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drugo dokumentacijo v zvezi z okvirnim sporazumom.</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Vse spremembe in dopolnitve tega okvirnega sporazuma bosta stranki uredili s podpisom aneksa k okvirnemu sporazumu. </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Pogodbeni stranki se obvezujeta, da bosta naredili vse, kar je potrebno za izvršitev te pogodbe, in da bosta ravnali kot dobra gospodarja.</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Naročnik bo vse pripombe v zvezi z izvrševanjem te pogodbe sporočal </w:t>
      </w:r>
      <w:r w:rsidR="00822080">
        <w:rPr>
          <w:rFonts w:asciiTheme="minorHAnsi" w:hAnsiTheme="minorHAnsi" w:cs="Arial"/>
          <w:color w:val="000000" w:themeColor="text1"/>
          <w:sz w:val="22"/>
          <w:szCs w:val="22"/>
        </w:rPr>
        <w:t>dobavitelju</w:t>
      </w:r>
      <w:r w:rsidRPr="00395578">
        <w:rPr>
          <w:rFonts w:asciiTheme="minorHAnsi" w:hAnsiTheme="minorHAnsi" w:cs="Arial"/>
          <w:color w:val="000000" w:themeColor="text1"/>
          <w:sz w:val="22"/>
          <w:szCs w:val="22"/>
        </w:rPr>
        <w:t xml:space="preserve"> v pisni obliki ali po elektronski pošti.</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Okvirni sporazum je sklenjen za obdobje dveh let, in sicer od 1.</w:t>
      </w:r>
      <w:r w:rsidR="00AA78D1">
        <w:rPr>
          <w:rFonts w:asciiTheme="minorHAnsi" w:hAnsiTheme="minorHAnsi" w:cs="Arial"/>
          <w:color w:val="000000" w:themeColor="text1"/>
          <w:sz w:val="22"/>
          <w:szCs w:val="22"/>
        </w:rPr>
        <w:t xml:space="preserve"> </w:t>
      </w:r>
      <w:r w:rsidR="00DD1B10">
        <w:rPr>
          <w:rFonts w:asciiTheme="minorHAnsi" w:hAnsiTheme="minorHAnsi" w:cs="Arial"/>
          <w:color w:val="000000" w:themeColor="text1"/>
          <w:sz w:val="22"/>
          <w:szCs w:val="22"/>
        </w:rPr>
        <w:t>1</w:t>
      </w:r>
      <w:r w:rsidR="00822080">
        <w:rPr>
          <w:rFonts w:asciiTheme="minorHAnsi" w:hAnsiTheme="minorHAnsi" w:cs="Arial"/>
          <w:color w:val="000000" w:themeColor="text1"/>
          <w:sz w:val="22"/>
          <w:szCs w:val="22"/>
        </w:rPr>
        <w:t>1</w:t>
      </w:r>
      <w:r w:rsidRPr="00395578">
        <w:rPr>
          <w:rFonts w:asciiTheme="minorHAnsi" w:hAnsiTheme="minorHAnsi" w:cs="Arial"/>
          <w:color w:val="000000" w:themeColor="text1"/>
          <w:sz w:val="22"/>
          <w:szCs w:val="22"/>
        </w:rPr>
        <w:t>.</w:t>
      </w:r>
      <w:r w:rsidR="00AA78D1">
        <w:rPr>
          <w:rFonts w:asciiTheme="minorHAnsi" w:hAnsiTheme="minorHAnsi" w:cs="Arial"/>
          <w:color w:val="000000" w:themeColor="text1"/>
          <w:sz w:val="22"/>
          <w:szCs w:val="22"/>
        </w:rPr>
        <w:t xml:space="preserve"> </w:t>
      </w:r>
      <w:r w:rsidRPr="00395578">
        <w:rPr>
          <w:rFonts w:asciiTheme="minorHAnsi" w:hAnsiTheme="minorHAnsi" w:cs="Arial"/>
          <w:color w:val="000000" w:themeColor="text1"/>
          <w:sz w:val="22"/>
          <w:szCs w:val="22"/>
        </w:rPr>
        <w:t>201</w:t>
      </w:r>
      <w:r w:rsidR="008E35B5" w:rsidRPr="00395578">
        <w:rPr>
          <w:rFonts w:asciiTheme="minorHAnsi" w:hAnsiTheme="minorHAnsi" w:cs="Arial"/>
          <w:color w:val="000000" w:themeColor="text1"/>
          <w:sz w:val="22"/>
          <w:szCs w:val="22"/>
        </w:rPr>
        <w:t>9</w:t>
      </w:r>
      <w:r w:rsidRPr="00395578">
        <w:rPr>
          <w:rFonts w:asciiTheme="minorHAnsi" w:hAnsiTheme="minorHAnsi" w:cs="Arial"/>
          <w:color w:val="000000" w:themeColor="text1"/>
          <w:sz w:val="22"/>
          <w:szCs w:val="22"/>
        </w:rPr>
        <w:t xml:space="preserve"> do </w:t>
      </w:r>
      <w:r w:rsidR="00822080">
        <w:rPr>
          <w:rFonts w:asciiTheme="minorHAnsi" w:hAnsiTheme="minorHAnsi" w:cs="Arial"/>
          <w:color w:val="000000" w:themeColor="text1"/>
          <w:sz w:val="22"/>
          <w:szCs w:val="22"/>
        </w:rPr>
        <w:t>31</w:t>
      </w:r>
      <w:r w:rsidRPr="00395578">
        <w:rPr>
          <w:rFonts w:asciiTheme="minorHAnsi" w:hAnsiTheme="minorHAnsi" w:cs="Arial"/>
          <w:color w:val="000000" w:themeColor="text1"/>
          <w:sz w:val="22"/>
          <w:szCs w:val="22"/>
        </w:rPr>
        <w:t>.</w:t>
      </w:r>
      <w:r w:rsidR="00AA78D1">
        <w:rPr>
          <w:rFonts w:asciiTheme="minorHAnsi" w:hAnsiTheme="minorHAnsi" w:cs="Arial"/>
          <w:color w:val="000000" w:themeColor="text1"/>
          <w:sz w:val="22"/>
          <w:szCs w:val="22"/>
        </w:rPr>
        <w:t xml:space="preserve"> </w:t>
      </w:r>
      <w:r w:rsidR="00822080">
        <w:rPr>
          <w:rFonts w:asciiTheme="minorHAnsi" w:hAnsiTheme="minorHAnsi" w:cs="Arial"/>
          <w:color w:val="000000" w:themeColor="text1"/>
          <w:sz w:val="22"/>
          <w:szCs w:val="22"/>
        </w:rPr>
        <w:t>10</w:t>
      </w:r>
      <w:r w:rsidRPr="00395578">
        <w:rPr>
          <w:rFonts w:asciiTheme="minorHAnsi" w:hAnsiTheme="minorHAnsi" w:cs="Arial"/>
          <w:color w:val="000000" w:themeColor="text1"/>
          <w:sz w:val="22"/>
          <w:szCs w:val="22"/>
        </w:rPr>
        <w:t>.</w:t>
      </w:r>
      <w:r w:rsidR="00AA78D1">
        <w:rPr>
          <w:rFonts w:asciiTheme="minorHAnsi" w:hAnsiTheme="minorHAnsi" w:cs="Arial"/>
          <w:color w:val="000000" w:themeColor="text1"/>
          <w:sz w:val="22"/>
          <w:szCs w:val="22"/>
        </w:rPr>
        <w:t xml:space="preserve"> </w:t>
      </w:r>
      <w:r w:rsidRPr="00395578">
        <w:rPr>
          <w:rFonts w:asciiTheme="minorHAnsi" w:hAnsiTheme="minorHAnsi" w:cs="Arial"/>
          <w:color w:val="000000" w:themeColor="text1"/>
          <w:sz w:val="22"/>
          <w:szCs w:val="22"/>
        </w:rPr>
        <w:t>20</w:t>
      </w:r>
      <w:r w:rsidR="008E35B5" w:rsidRPr="00395578">
        <w:rPr>
          <w:rFonts w:asciiTheme="minorHAnsi" w:hAnsiTheme="minorHAnsi" w:cs="Arial"/>
          <w:color w:val="000000" w:themeColor="text1"/>
          <w:sz w:val="22"/>
          <w:szCs w:val="22"/>
        </w:rPr>
        <w:t>21</w:t>
      </w:r>
      <w:r w:rsidRPr="00395578">
        <w:rPr>
          <w:rFonts w:asciiTheme="minorHAnsi" w:hAnsiTheme="minorHAnsi" w:cs="Arial"/>
          <w:color w:val="000000" w:themeColor="text1"/>
          <w:sz w:val="22"/>
          <w:szCs w:val="22"/>
        </w:rPr>
        <w:t xml:space="preserve">. </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Stranki lahko od okvirnega sporazuma odstopita s 30 dnevnim odpovednim rokom, ki prične teči naslednji dan po prejemu pisne odpovedi s strani nasprotne stranke. </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Stranki okvirnega sporazuma lahko le-tega razdreta v naslednjih izjemnih primerih:</w:t>
      </w: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če ena od strank bistveno krši določila tega okvirnega sporazuma,</w:t>
      </w: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če ena od strank drugi s svojim delovanjem povzroči hudo materialno ali moralno škodo,</w:t>
      </w: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 xml:space="preserve">v drugih utemeljenih primerih. </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Šteje se, da je  stranka okvirnega sporazuma iz razlogov, opredeljenih v prejšnjem odstavku, odstopila od okvirnega sporazuma naslednji dan po vročitvi pisne izjave drugi stranki okvirnega sporazuma.</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Vračilo že pridobljenih koristi se presoja po določbah Obligacijskega zakonika.</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Naročnik si pridržuje pravico do enostranskega odstopa od tega okvirnega sporazuma z odpovednim rokom 30 dni v primeru, da ne bo imel zagotovljenih sredstev za nadaljevanje izvajanja svojih obveznosti. </w:t>
      </w:r>
      <w:r w:rsidR="00822080">
        <w:rPr>
          <w:rFonts w:asciiTheme="minorHAnsi" w:hAnsiTheme="minorHAnsi" w:cs="Arial"/>
          <w:color w:val="000000" w:themeColor="text1"/>
          <w:sz w:val="22"/>
          <w:szCs w:val="22"/>
        </w:rPr>
        <w:t>Dobavitelju</w:t>
      </w:r>
      <w:r w:rsidRPr="00395578">
        <w:rPr>
          <w:rFonts w:asciiTheme="minorHAnsi" w:hAnsiTheme="minorHAnsi" w:cs="Arial"/>
          <w:color w:val="000000" w:themeColor="text1"/>
          <w:sz w:val="22"/>
          <w:szCs w:val="22"/>
        </w:rPr>
        <w:t xml:space="preserve"> zaradi naročnikovega odstopa od okvirnega sporazuma iz tega naslova ne pripada odškodnina, upravičen je le do plačila </w:t>
      </w:r>
      <w:r w:rsidR="00822080">
        <w:rPr>
          <w:rFonts w:asciiTheme="minorHAnsi" w:hAnsiTheme="minorHAnsi" w:cs="Arial"/>
          <w:color w:val="000000" w:themeColor="text1"/>
          <w:sz w:val="22"/>
          <w:szCs w:val="22"/>
        </w:rPr>
        <w:t>blaga</w:t>
      </w:r>
      <w:r w:rsidRPr="00395578">
        <w:rPr>
          <w:rFonts w:asciiTheme="minorHAnsi" w:hAnsiTheme="minorHAnsi" w:cs="Arial"/>
          <w:color w:val="000000" w:themeColor="text1"/>
          <w:sz w:val="22"/>
          <w:szCs w:val="22"/>
        </w:rPr>
        <w:t xml:space="preserve"> naročen</w:t>
      </w:r>
      <w:r w:rsidR="00822080">
        <w:rPr>
          <w:rFonts w:asciiTheme="minorHAnsi" w:hAnsiTheme="minorHAnsi" w:cs="Arial"/>
          <w:color w:val="000000" w:themeColor="text1"/>
          <w:sz w:val="22"/>
          <w:szCs w:val="22"/>
        </w:rPr>
        <w:t>ega</w:t>
      </w:r>
      <w:r w:rsidRPr="00395578">
        <w:rPr>
          <w:rFonts w:asciiTheme="minorHAnsi" w:hAnsiTheme="minorHAnsi" w:cs="Arial"/>
          <w:color w:val="000000" w:themeColor="text1"/>
          <w:sz w:val="22"/>
          <w:szCs w:val="22"/>
        </w:rPr>
        <w:t xml:space="preserve"> in </w:t>
      </w:r>
      <w:r w:rsidR="00822080">
        <w:rPr>
          <w:rFonts w:asciiTheme="minorHAnsi" w:hAnsiTheme="minorHAnsi" w:cs="Arial"/>
          <w:color w:val="000000" w:themeColor="text1"/>
          <w:sz w:val="22"/>
          <w:szCs w:val="22"/>
        </w:rPr>
        <w:t xml:space="preserve">dobavljenega </w:t>
      </w:r>
      <w:r w:rsidRPr="00395578">
        <w:rPr>
          <w:rFonts w:asciiTheme="minorHAnsi" w:hAnsiTheme="minorHAnsi" w:cs="Arial"/>
          <w:color w:val="000000" w:themeColor="text1"/>
          <w:sz w:val="22"/>
          <w:szCs w:val="22"/>
        </w:rPr>
        <w:t>do izteka odpovednega roka.</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Pogodba, pri kateri kdo v imenu ali na račun druge pogodbene stranke, predstavniku ali posredniku organa ali organizacije iz javnega sektorja obljubi, ponudi ali da kakšno nedovoljeno korist za:</w:t>
      </w: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pridobitev posla ali</w:t>
      </w: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sklenitev posla pod ugodnejšimi pogoji ali</w:t>
      </w: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 xml:space="preserve">za opustitev dolžnega nadzora nad izvajanjem pogodbenih obveznosti ali </w:t>
      </w: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za drugo ravnanje ali opustitev, s katerim je organu ali organizaciji iz javnega sektorja povzročena škoda ali je omogočena pridobitev nedovoljene koristi predstavniku organa ali organizacije iz javnega sektorja, drugi pogodbeni stranki ali njenemu predstavniku, zastopniku ali posredniku;</w:t>
      </w: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je nična. </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Obvezna priloga te pogodbe je podpisana in žigosana izjava po 14. členu Zakona o integriteti in preprečevanju korupcije (Uradni list RS, št. 45/10 in naslednji).</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8E35B5" w:rsidRPr="00395578" w:rsidRDefault="008E35B5" w:rsidP="00E52557">
      <w:pPr>
        <w:spacing w:line="240" w:lineRule="auto"/>
        <w:jc w:val="both"/>
        <w:rPr>
          <w:rFonts w:asciiTheme="minorHAnsi" w:hAnsiTheme="minorHAnsi" w:cs="Arial"/>
          <w:color w:val="000000" w:themeColor="text1"/>
          <w:sz w:val="22"/>
          <w:szCs w:val="22"/>
        </w:rPr>
      </w:pPr>
    </w:p>
    <w:p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lastRenderedPageBreak/>
        <w:t>Ta okvirni sporazum je sklenjen pod razveznim pogojem, ki se uresniči v primeru izpolnitve ene od naslednjih okoliščin:</w:t>
      </w:r>
    </w:p>
    <w:p w:rsidR="008E35B5" w:rsidRPr="00395578" w:rsidRDefault="008E35B5" w:rsidP="008E35B5">
      <w:pPr>
        <w:numPr>
          <w:ilvl w:val="0"/>
          <w:numId w:val="21"/>
        </w:num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 xml:space="preserve">če bo naročnik seznanjen, da je sodišče s pravnomočno odločitvijo ugotovilo kršitev obveznosti delovne, okoljske ali socialne zakonodaje s strani </w:t>
      </w:r>
      <w:r w:rsidR="00822080">
        <w:rPr>
          <w:rFonts w:asciiTheme="minorHAnsi" w:eastAsiaTheme="minorHAnsi" w:hAnsiTheme="minorHAnsi" w:cstheme="minorHAnsi"/>
          <w:color w:val="000000" w:themeColor="text1"/>
          <w:sz w:val="22"/>
          <w:szCs w:val="22"/>
          <w:lang w:eastAsia="sl-SI"/>
        </w:rPr>
        <w:t>dobavitelja</w:t>
      </w:r>
      <w:r w:rsidRPr="00395578">
        <w:rPr>
          <w:rFonts w:asciiTheme="minorHAnsi" w:eastAsiaTheme="minorHAnsi" w:hAnsiTheme="minorHAnsi" w:cstheme="minorHAnsi"/>
          <w:color w:val="000000" w:themeColor="text1"/>
          <w:sz w:val="22"/>
          <w:szCs w:val="22"/>
          <w:lang w:eastAsia="sl-SI"/>
        </w:rPr>
        <w:t xml:space="preserve"> ali njegovega podizvajalca ali</w:t>
      </w:r>
    </w:p>
    <w:p w:rsidR="008E35B5" w:rsidRPr="00395578" w:rsidRDefault="008E35B5" w:rsidP="008E35B5">
      <w:pPr>
        <w:numPr>
          <w:ilvl w:val="0"/>
          <w:numId w:val="21"/>
        </w:num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 xml:space="preserve">če bo naročnik seznanjen, da je pristojni državni organ pri </w:t>
      </w:r>
      <w:r w:rsidR="00822080">
        <w:rPr>
          <w:rFonts w:asciiTheme="minorHAnsi" w:eastAsiaTheme="minorHAnsi" w:hAnsiTheme="minorHAnsi" w:cstheme="minorHAnsi"/>
          <w:color w:val="000000" w:themeColor="text1"/>
          <w:sz w:val="22"/>
          <w:szCs w:val="22"/>
          <w:lang w:eastAsia="sl-SI"/>
        </w:rPr>
        <w:t>dobavitelju</w:t>
      </w:r>
      <w:r w:rsidRPr="00395578">
        <w:rPr>
          <w:rFonts w:asciiTheme="minorHAnsi" w:eastAsiaTheme="minorHAnsi" w:hAnsiTheme="minorHAnsi" w:cstheme="minorHAnsi"/>
          <w:color w:val="000000" w:themeColor="text1"/>
          <w:sz w:val="22"/>
          <w:szCs w:val="22"/>
          <w:lang w:eastAsia="sl-SI"/>
        </w:rPr>
        <w:t xml:space="preserve"> ali njegovem podizvajalcu v času izvajanja pogodbe ugotovil najmanj dve kršitvi v zvezi:</w:t>
      </w:r>
    </w:p>
    <w:p w:rsidR="008E35B5" w:rsidRPr="00395578" w:rsidRDefault="008E35B5" w:rsidP="008E35B5">
      <w:pPr>
        <w:numPr>
          <w:ilvl w:val="1"/>
          <w:numId w:val="21"/>
        </w:num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s plačilom za delo,</w:t>
      </w:r>
    </w:p>
    <w:p w:rsidR="008E35B5" w:rsidRPr="00395578" w:rsidRDefault="008E35B5" w:rsidP="008E35B5">
      <w:pPr>
        <w:numPr>
          <w:ilvl w:val="1"/>
          <w:numId w:val="21"/>
        </w:num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z delovnim časom,</w:t>
      </w:r>
    </w:p>
    <w:p w:rsidR="008E35B5" w:rsidRPr="00395578" w:rsidRDefault="008E35B5" w:rsidP="008E35B5">
      <w:pPr>
        <w:numPr>
          <w:ilvl w:val="1"/>
          <w:numId w:val="21"/>
        </w:num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s počitki,</w:t>
      </w:r>
    </w:p>
    <w:p w:rsidR="008E35B5" w:rsidRPr="00395578" w:rsidRDefault="008E35B5" w:rsidP="008E35B5">
      <w:pPr>
        <w:numPr>
          <w:ilvl w:val="1"/>
          <w:numId w:val="21"/>
        </w:num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 xml:space="preserve">z opravljanjem dela na podlagi pogodb civilnega prava kljub obstoju elementov delovnega razmerja ali </w:t>
      </w:r>
    </w:p>
    <w:p w:rsidR="008E35B5" w:rsidRPr="00395578" w:rsidRDefault="008E35B5" w:rsidP="008E35B5">
      <w:pPr>
        <w:numPr>
          <w:ilvl w:val="1"/>
          <w:numId w:val="21"/>
        </w:num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 xml:space="preserve">v zvezi z zaposlovanjem na črno </w:t>
      </w:r>
    </w:p>
    <w:p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 xml:space="preserve">in za kateri mu je bila s pravnomočno odločitvijo ali več pravnomočnimi odločitvami izrečena globa za prekršek. </w:t>
      </w:r>
    </w:p>
    <w:p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p>
    <w:p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Razvezni pogoj se uresniči, če je od seznanitve s kršitvijo in do izteka veljavnosti okvirnega sporazuma še najmanj šest mesecev, v primeru nastopanja s podizvajalci pa tudi, če zaradi ugotovljene kršitve prejšnjega odstavka pri podizvajalcu izvajalec ustrezno ne nadomesti ali zamenja tega podizvajalca v roku 30 dni od seznanitve s kršitvijo.</w:t>
      </w:r>
    </w:p>
    <w:p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p>
    <w:p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 xml:space="preserve">V primeru izpolnitve razveznega pogoja se šteje, da je okvirni sporazum razvezan z dnem sklenitve novega okvirnega sporazuma za predmetno naročilo, o čemer naročnik </w:t>
      </w:r>
      <w:r w:rsidR="00822080">
        <w:rPr>
          <w:rFonts w:asciiTheme="minorHAnsi" w:eastAsiaTheme="minorHAnsi" w:hAnsiTheme="minorHAnsi" w:cstheme="minorHAnsi"/>
          <w:color w:val="000000" w:themeColor="text1"/>
          <w:sz w:val="22"/>
          <w:szCs w:val="22"/>
          <w:lang w:eastAsia="sl-SI"/>
        </w:rPr>
        <w:t>dobavitelja</w:t>
      </w:r>
      <w:r w:rsidRPr="00395578">
        <w:rPr>
          <w:rFonts w:asciiTheme="minorHAnsi" w:eastAsiaTheme="minorHAnsi" w:hAnsiTheme="minorHAnsi" w:cstheme="minorHAnsi"/>
          <w:color w:val="000000" w:themeColor="text1"/>
          <w:sz w:val="22"/>
          <w:szCs w:val="22"/>
          <w:lang w:eastAsia="sl-SI"/>
        </w:rPr>
        <w:t xml:space="preserve"> seznani v roku 15 dni od dneva sklenitve nove pogodbe.</w:t>
      </w:r>
    </w:p>
    <w:p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p>
    <w:p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V kolikor naročnik ne začne novega postopka javnega naročila za predmetno javno naročilo v roku 30 dni od seznanitve s kršitvijo, se šteje, da je okvirni sporazum razvezan trideseti dan od seznanitve s kršitvijo.</w:t>
      </w:r>
    </w:p>
    <w:p w:rsidR="008E35B5" w:rsidRPr="00395578" w:rsidRDefault="008E35B5"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822080" w:rsidP="00E52557">
      <w:pPr>
        <w:spacing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Okvirni sporazum</w:t>
      </w:r>
      <w:r w:rsidR="00E52557" w:rsidRPr="00395578">
        <w:rPr>
          <w:rFonts w:asciiTheme="minorHAnsi" w:hAnsiTheme="minorHAnsi" w:cs="Arial"/>
          <w:color w:val="000000" w:themeColor="text1"/>
          <w:sz w:val="22"/>
          <w:szCs w:val="22"/>
        </w:rPr>
        <w:t xml:space="preserve"> je sestavljen in podpisan v </w:t>
      </w:r>
      <w:r>
        <w:rPr>
          <w:rFonts w:asciiTheme="minorHAnsi" w:hAnsiTheme="minorHAnsi" w:cs="Arial"/>
          <w:color w:val="000000" w:themeColor="text1"/>
          <w:sz w:val="22"/>
          <w:szCs w:val="22"/>
        </w:rPr>
        <w:t>štirih</w:t>
      </w:r>
      <w:r w:rsidR="00E52557" w:rsidRPr="00395578">
        <w:rPr>
          <w:rFonts w:asciiTheme="minorHAnsi" w:hAnsiTheme="minorHAnsi" w:cs="Arial"/>
          <w:color w:val="000000" w:themeColor="text1"/>
          <w:sz w:val="22"/>
          <w:szCs w:val="22"/>
        </w:rPr>
        <w:t xml:space="preserve"> enakih izvodih, od katerih prejme vsaka stranka okvirnega sporazuma po </w:t>
      </w:r>
      <w:r>
        <w:rPr>
          <w:rFonts w:asciiTheme="minorHAnsi" w:hAnsiTheme="minorHAnsi" w:cs="Arial"/>
          <w:color w:val="000000" w:themeColor="text1"/>
          <w:sz w:val="22"/>
          <w:szCs w:val="22"/>
        </w:rPr>
        <w:t>dva</w:t>
      </w:r>
      <w:r w:rsidR="00E52557" w:rsidRPr="00395578">
        <w:rPr>
          <w:rFonts w:asciiTheme="minorHAnsi" w:hAnsiTheme="minorHAnsi" w:cs="Arial"/>
          <w:color w:val="000000" w:themeColor="text1"/>
          <w:sz w:val="22"/>
          <w:szCs w:val="22"/>
        </w:rPr>
        <w:t xml:space="preserve"> izvod</w:t>
      </w:r>
      <w:r>
        <w:rPr>
          <w:rFonts w:asciiTheme="minorHAnsi" w:hAnsiTheme="minorHAnsi" w:cs="Arial"/>
          <w:color w:val="000000" w:themeColor="text1"/>
          <w:sz w:val="22"/>
          <w:szCs w:val="22"/>
        </w:rPr>
        <w:t>a</w:t>
      </w:r>
      <w:r w:rsidR="00E52557" w:rsidRPr="00395578">
        <w:rPr>
          <w:rFonts w:asciiTheme="minorHAnsi" w:hAnsiTheme="minorHAnsi" w:cs="Arial"/>
          <w:color w:val="000000" w:themeColor="text1"/>
          <w:sz w:val="22"/>
          <w:szCs w:val="22"/>
        </w:rPr>
        <w:t xml:space="preserve">. </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DB62DB"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Sestavni del</w:t>
      </w:r>
      <w:r w:rsidR="00E52557" w:rsidRPr="00395578">
        <w:rPr>
          <w:rFonts w:asciiTheme="minorHAnsi" w:hAnsiTheme="minorHAnsi" w:cs="Arial"/>
          <w:color w:val="000000" w:themeColor="text1"/>
          <w:sz w:val="22"/>
          <w:szCs w:val="22"/>
        </w:rPr>
        <w:t xml:space="preserve"> okvirnega sporazuma: </w:t>
      </w: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 - razpisna dokumentacija naročnika št. </w:t>
      </w:r>
      <w:r w:rsidR="00E16D58">
        <w:rPr>
          <w:rFonts w:asciiTheme="minorHAnsi" w:hAnsiTheme="minorHAnsi" w:cs="Arial"/>
          <w:color w:val="000000" w:themeColor="text1"/>
          <w:sz w:val="22"/>
          <w:szCs w:val="22"/>
        </w:rPr>
        <w:tab/>
      </w:r>
      <w:r w:rsidRPr="00395578">
        <w:rPr>
          <w:rFonts w:asciiTheme="minorHAnsi" w:hAnsiTheme="minorHAnsi" w:cs="Arial"/>
          <w:color w:val="000000" w:themeColor="text1"/>
          <w:sz w:val="22"/>
          <w:szCs w:val="22"/>
        </w:rPr>
        <w:t xml:space="preserve"> </w:t>
      </w:r>
    </w:p>
    <w:p w:rsidR="00E52557"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 - specifikacija</w:t>
      </w:r>
      <w:r w:rsidR="00822080">
        <w:rPr>
          <w:rFonts w:asciiTheme="minorHAnsi" w:hAnsiTheme="minorHAnsi" w:cs="Arial"/>
          <w:color w:val="000000" w:themeColor="text1"/>
          <w:sz w:val="22"/>
          <w:szCs w:val="22"/>
        </w:rPr>
        <w:t xml:space="preserve"> naročila s predračunom</w:t>
      </w:r>
      <w:r w:rsidRPr="00395578">
        <w:rPr>
          <w:rFonts w:asciiTheme="minorHAnsi" w:hAnsiTheme="minorHAnsi" w:cs="Arial"/>
          <w:color w:val="000000" w:themeColor="text1"/>
          <w:sz w:val="22"/>
          <w:szCs w:val="22"/>
        </w:rPr>
        <w:t xml:space="preserve"> š</w:t>
      </w:r>
      <w:r w:rsidR="00DB62DB" w:rsidRPr="00395578">
        <w:rPr>
          <w:rFonts w:asciiTheme="minorHAnsi" w:hAnsiTheme="minorHAnsi" w:cs="Arial"/>
          <w:color w:val="000000" w:themeColor="text1"/>
          <w:sz w:val="22"/>
          <w:szCs w:val="22"/>
        </w:rPr>
        <w:t xml:space="preserve">t. </w:t>
      </w:r>
    </w:p>
    <w:p w:rsidR="00822080" w:rsidRPr="00395578" w:rsidRDefault="00822080" w:rsidP="00E52557">
      <w:pPr>
        <w:spacing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izpolnjen seznam lokacij dobave</w:t>
      </w: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 - ponudbena dokumentacija ponudnika št. </w:t>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r>
      <w:r w:rsidRPr="00395578">
        <w:rPr>
          <w:rFonts w:asciiTheme="minorHAnsi" w:hAnsiTheme="minorHAnsi" w:cs="Arial"/>
          <w:color w:val="000000" w:themeColor="text1"/>
          <w:sz w:val="22"/>
          <w:szCs w:val="22"/>
        </w:rPr>
        <w:t xml:space="preserve"> z dne </w:t>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t>.</w:t>
      </w:r>
      <w:r w:rsidRPr="00395578">
        <w:rPr>
          <w:rFonts w:asciiTheme="minorHAnsi" w:hAnsiTheme="minorHAnsi" w:cs="Arial"/>
          <w:color w:val="000000" w:themeColor="text1"/>
          <w:sz w:val="22"/>
          <w:szCs w:val="22"/>
        </w:rPr>
        <w:t xml:space="preserve"> </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F21D30" w:rsidRDefault="00E52557" w:rsidP="00E52557">
      <w:pPr>
        <w:spacing w:line="240" w:lineRule="auto"/>
        <w:jc w:val="both"/>
        <w:rPr>
          <w:rFonts w:asciiTheme="minorHAnsi" w:hAnsiTheme="minorHAnsi" w:cs="Arial"/>
          <w:color w:val="000000" w:themeColor="text1"/>
          <w:sz w:val="22"/>
          <w:szCs w:val="22"/>
          <w:u w:val="single"/>
        </w:rPr>
      </w:pPr>
      <w:r w:rsidRPr="00395578">
        <w:rPr>
          <w:rFonts w:asciiTheme="minorHAnsi" w:hAnsiTheme="minorHAnsi" w:cs="Arial"/>
          <w:color w:val="000000" w:themeColor="text1"/>
          <w:sz w:val="22"/>
          <w:szCs w:val="22"/>
        </w:rPr>
        <w:t xml:space="preserve">Ljubljana, dne </w:t>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r>
      <w:r w:rsidRPr="00395578">
        <w:rPr>
          <w:rFonts w:asciiTheme="minorHAnsi" w:hAnsiTheme="minorHAnsi" w:cs="Arial"/>
          <w:color w:val="000000" w:themeColor="text1"/>
          <w:sz w:val="22"/>
          <w:szCs w:val="22"/>
        </w:rPr>
        <w:tab/>
      </w:r>
      <w:r w:rsidRPr="00395578">
        <w:rPr>
          <w:rFonts w:asciiTheme="minorHAnsi" w:hAnsiTheme="minorHAnsi" w:cs="Arial"/>
          <w:color w:val="000000" w:themeColor="text1"/>
          <w:sz w:val="22"/>
          <w:szCs w:val="22"/>
        </w:rPr>
        <w:tab/>
      </w:r>
      <w:r w:rsidR="00DB62DB" w:rsidRPr="00395578">
        <w:rPr>
          <w:rFonts w:asciiTheme="minorHAnsi" w:hAnsiTheme="minorHAnsi" w:cs="Arial"/>
          <w:color w:val="000000" w:themeColor="text1"/>
          <w:sz w:val="22"/>
          <w:szCs w:val="22"/>
        </w:rPr>
        <w:t>Kraj in datum:</w:t>
      </w:r>
      <w:r w:rsidRPr="00395578">
        <w:rPr>
          <w:rFonts w:asciiTheme="minorHAnsi" w:hAnsiTheme="minorHAnsi" w:cs="Arial"/>
          <w:color w:val="000000" w:themeColor="text1"/>
          <w:sz w:val="22"/>
          <w:szCs w:val="22"/>
        </w:rPr>
        <w:t xml:space="preserve"> </w:t>
      </w:r>
      <w:r w:rsidR="00F21D30">
        <w:rPr>
          <w:rFonts w:asciiTheme="minorHAnsi" w:hAnsiTheme="minorHAnsi" w:cs="Arial"/>
          <w:color w:val="000000" w:themeColor="text1"/>
          <w:sz w:val="22"/>
          <w:szCs w:val="22"/>
          <w:u w:val="single"/>
        </w:rPr>
        <w:tab/>
      </w:r>
      <w:r w:rsidR="00F21D30">
        <w:rPr>
          <w:rFonts w:asciiTheme="minorHAnsi" w:hAnsiTheme="minorHAnsi" w:cs="Arial"/>
          <w:color w:val="000000" w:themeColor="text1"/>
          <w:sz w:val="22"/>
          <w:szCs w:val="22"/>
          <w:u w:val="single"/>
        </w:rPr>
        <w:tab/>
      </w:r>
      <w:r w:rsidR="00F21D30">
        <w:rPr>
          <w:rFonts w:asciiTheme="minorHAnsi" w:hAnsiTheme="minorHAnsi" w:cs="Arial"/>
          <w:color w:val="000000" w:themeColor="text1"/>
          <w:sz w:val="22"/>
          <w:szCs w:val="22"/>
          <w:u w:val="single"/>
        </w:rPr>
        <w:tab/>
      </w:r>
      <w:r w:rsidR="00F21D30">
        <w:rPr>
          <w:rFonts w:asciiTheme="minorHAnsi" w:hAnsiTheme="minorHAnsi" w:cs="Arial"/>
          <w:color w:val="000000" w:themeColor="text1"/>
          <w:sz w:val="22"/>
          <w:szCs w:val="22"/>
          <w:u w:val="single"/>
        </w:rPr>
        <w:tab/>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Naročnik: </w:t>
      </w:r>
      <w:r w:rsidRPr="00395578">
        <w:rPr>
          <w:rFonts w:asciiTheme="minorHAnsi" w:hAnsiTheme="minorHAnsi" w:cs="Arial"/>
          <w:color w:val="000000" w:themeColor="text1"/>
          <w:sz w:val="22"/>
          <w:szCs w:val="22"/>
        </w:rPr>
        <w:tab/>
      </w:r>
      <w:r w:rsidRPr="00395578">
        <w:rPr>
          <w:rFonts w:asciiTheme="minorHAnsi" w:hAnsiTheme="minorHAnsi" w:cs="Arial"/>
          <w:color w:val="000000" w:themeColor="text1"/>
          <w:sz w:val="22"/>
          <w:szCs w:val="22"/>
        </w:rPr>
        <w:tab/>
      </w:r>
      <w:r w:rsidRPr="00395578">
        <w:rPr>
          <w:rFonts w:asciiTheme="minorHAnsi" w:hAnsiTheme="minorHAnsi" w:cs="Arial"/>
          <w:color w:val="000000" w:themeColor="text1"/>
          <w:sz w:val="22"/>
          <w:szCs w:val="22"/>
        </w:rPr>
        <w:tab/>
      </w:r>
      <w:r w:rsidRPr="00395578">
        <w:rPr>
          <w:rFonts w:asciiTheme="minorHAnsi" w:hAnsiTheme="minorHAnsi" w:cs="Arial"/>
          <w:color w:val="000000" w:themeColor="text1"/>
          <w:sz w:val="22"/>
          <w:szCs w:val="22"/>
        </w:rPr>
        <w:tab/>
      </w:r>
      <w:r w:rsidRPr="00395578">
        <w:rPr>
          <w:rFonts w:asciiTheme="minorHAnsi" w:hAnsiTheme="minorHAnsi" w:cs="Arial"/>
          <w:color w:val="000000" w:themeColor="text1"/>
          <w:sz w:val="22"/>
          <w:szCs w:val="22"/>
        </w:rPr>
        <w:tab/>
      </w:r>
      <w:r w:rsidRPr="00395578">
        <w:rPr>
          <w:rFonts w:asciiTheme="minorHAnsi" w:hAnsiTheme="minorHAnsi" w:cs="Arial"/>
          <w:color w:val="000000" w:themeColor="text1"/>
          <w:sz w:val="22"/>
          <w:szCs w:val="22"/>
        </w:rPr>
        <w:tab/>
      </w:r>
      <w:r w:rsidR="00822080">
        <w:rPr>
          <w:rFonts w:asciiTheme="minorHAnsi" w:hAnsiTheme="minorHAnsi" w:cs="Arial"/>
          <w:color w:val="000000" w:themeColor="text1"/>
          <w:sz w:val="22"/>
          <w:szCs w:val="22"/>
        </w:rPr>
        <w:t>Dobavitelj</w:t>
      </w:r>
      <w:r w:rsidRPr="00395578">
        <w:rPr>
          <w:rFonts w:asciiTheme="minorHAnsi" w:hAnsiTheme="minorHAnsi" w:cs="Arial"/>
          <w:color w:val="000000" w:themeColor="text1"/>
          <w:sz w:val="22"/>
          <w:szCs w:val="22"/>
        </w:rPr>
        <w:t xml:space="preserve">: </w:t>
      </w:r>
    </w:p>
    <w:p w:rsidR="00E52557" w:rsidRPr="00395578" w:rsidRDefault="00E52557" w:rsidP="00E52557">
      <w:pPr>
        <w:spacing w:line="240" w:lineRule="auto"/>
        <w:jc w:val="both"/>
        <w:rPr>
          <w:rFonts w:asciiTheme="minorHAnsi" w:hAnsiTheme="minorHAnsi" w:cs="Arial"/>
          <w:color w:val="000000" w:themeColor="text1"/>
          <w:sz w:val="22"/>
          <w:szCs w:val="22"/>
        </w:rPr>
      </w:pPr>
    </w:p>
    <w:p w:rsidR="00E52557" w:rsidRPr="00395578" w:rsidRDefault="00F21D30" w:rsidP="00E52557">
      <w:pPr>
        <w:spacing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Javni sklad RS za kulturne dejavnosti</w:t>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p>
    <w:p w:rsidR="00E52557" w:rsidRPr="00395578" w:rsidRDefault="00F21D30" w:rsidP="00DB62DB">
      <w:pPr>
        <w:spacing w:line="240" w:lineRule="auto"/>
        <w:jc w:val="both"/>
        <w:rPr>
          <w:rFonts w:asciiTheme="minorHAnsi" w:hAnsiTheme="minorHAnsi" w:cs="Arial"/>
          <w:b/>
          <w:bCs/>
          <w:color w:val="000000" w:themeColor="text1"/>
          <w:sz w:val="22"/>
          <w:szCs w:val="22"/>
        </w:rPr>
      </w:pPr>
      <w:r>
        <w:rPr>
          <w:rFonts w:asciiTheme="minorHAnsi" w:hAnsiTheme="minorHAnsi" w:cs="Arial"/>
          <w:color w:val="000000" w:themeColor="text1"/>
          <w:sz w:val="22"/>
          <w:szCs w:val="22"/>
        </w:rPr>
        <w:t>mag. Marko Repnik</w:t>
      </w:r>
      <w:r w:rsidR="00E52557" w:rsidRPr="00395578">
        <w:rPr>
          <w:rFonts w:asciiTheme="minorHAnsi" w:hAnsiTheme="minorHAnsi" w:cs="Arial"/>
          <w:color w:val="000000" w:themeColor="text1"/>
          <w:sz w:val="22"/>
          <w:szCs w:val="22"/>
        </w:rPr>
        <w:t xml:space="preserve">, direktor </w:t>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F21D30">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r w:rsidR="00E52557" w:rsidRPr="00395578">
        <w:rPr>
          <w:rFonts w:asciiTheme="minorHAnsi" w:hAnsiTheme="minorHAnsi" w:cs="Arial"/>
          <w:color w:val="000000" w:themeColor="text1"/>
          <w:sz w:val="22"/>
          <w:szCs w:val="22"/>
        </w:rPr>
        <w:t xml:space="preserve"> </w:t>
      </w:r>
    </w:p>
    <w:p w:rsidR="00D91BA4" w:rsidRPr="00395578" w:rsidRDefault="00D91BA4" w:rsidP="00E007C1">
      <w:pPr>
        <w:autoSpaceDE w:val="0"/>
        <w:autoSpaceDN w:val="0"/>
        <w:adjustRightInd w:val="0"/>
        <w:spacing w:line="240" w:lineRule="auto"/>
        <w:rPr>
          <w:rFonts w:asciiTheme="minorHAnsi" w:hAnsiTheme="minorHAnsi" w:cs="Arial"/>
          <w:color w:val="000000" w:themeColor="text1"/>
          <w:sz w:val="22"/>
          <w:szCs w:val="22"/>
        </w:rPr>
      </w:pPr>
    </w:p>
    <w:sectPr w:rsidR="00D91BA4" w:rsidRPr="00395578" w:rsidSect="000473D3">
      <w:headerReference w:type="default" r:id="rId22"/>
      <w:footerReference w:type="even" r:id="rId23"/>
      <w:footerReference w:type="default" r:id="rId24"/>
      <w:headerReference w:type="first" r:id="rId25"/>
      <w:type w:val="continuous"/>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EA" w:rsidRDefault="002442EA" w:rsidP="00804784">
      <w:pPr>
        <w:spacing w:line="240" w:lineRule="auto"/>
      </w:pPr>
      <w:r>
        <w:separator/>
      </w:r>
    </w:p>
  </w:endnote>
  <w:endnote w:type="continuationSeparator" w:id="0">
    <w:p w:rsidR="002442EA" w:rsidRDefault="002442EA" w:rsidP="00804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tevilkastrani"/>
      </w:rPr>
      <w:id w:val="1509103030"/>
      <w:docPartObj>
        <w:docPartGallery w:val="Page Numbers (Bottom of Page)"/>
        <w:docPartUnique/>
      </w:docPartObj>
    </w:sdtPr>
    <w:sdtEndPr>
      <w:rPr>
        <w:rStyle w:val="tevilkastrani"/>
      </w:rPr>
    </w:sdtEndPr>
    <w:sdtContent>
      <w:p w:rsidR="007065A7" w:rsidRDefault="007065A7" w:rsidP="000D51D8">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7065A7" w:rsidRDefault="007065A7" w:rsidP="00E362C8">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tevilkastrani"/>
      </w:rPr>
      <w:id w:val="-841540195"/>
      <w:docPartObj>
        <w:docPartGallery w:val="Page Numbers (Bottom of Page)"/>
        <w:docPartUnique/>
      </w:docPartObj>
    </w:sdtPr>
    <w:sdtEndPr>
      <w:rPr>
        <w:rStyle w:val="tevilkastrani"/>
      </w:rPr>
    </w:sdtEndPr>
    <w:sdtContent>
      <w:p w:rsidR="007065A7" w:rsidRDefault="007065A7" w:rsidP="000D51D8">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4E2BF0">
          <w:rPr>
            <w:rStyle w:val="tevilkastrani"/>
            <w:noProof/>
          </w:rPr>
          <w:t>8</w:t>
        </w:r>
        <w:r>
          <w:rPr>
            <w:rStyle w:val="tevilkastrani"/>
          </w:rPr>
          <w:fldChar w:fldCharType="end"/>
        </w:r>
      </w:p>
    </w:sdtContent>
  </w:sdt>
  <w:p w:rsidR="007065A7" w:rsidRPr="007865D5" w:rsidRDefault="007065A7" w:rsidP="00E362C8">
    <w:pPr>
      <w:pStyle w:val="Noga"/>
      <w:ind w:right="360"/>
      <w:jc w:val="right"/>
      <w:rPr>
        <w:sz w:val="16"/>
        <w:szCs w:val="16"/>
      </w:rPr>
    </w:pPr>
  </w:p>
  <w:p w:rsidR="007065A7" w:rsidRDefault="007065A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EA" w:rsidRDefault="002442EA" w:rsidP="00804784">
      <w:pPr>
        <w:spacing w:line="240" w:lineRule="auto"/>
      </w:pPr>
      <w:r>
        <w:separator/>
      </w:r>
    </w:p>
  </w:footnote>
  <w:footnote w:type="continuationSeparator" w:id="0">
    <w:p w:rsidR="002442EA" w:rsidRDefault="002442EA" w:rsidP="00804784">
      <w:pPr>
        <w:spacing w:line="240" w:lineRule="auto"/>
      </w:pPr>
      <w:r>
        <w:continuationSeparator/>
      </w:r>
    </w:p>
  </w:footnote>
  <w:footnote w:id="1">
    <w:p w:rsidR="007065A7" w:rsidRPr="00BC79AE" w:rsidRDefault="007065A7" w:rsidP="002C615A">
      <w:pPr>
        <w:pStyle w:val="Sprotnaopomba-besedilo"/>
        <w:jc w:val="both"/>
        <w:rPr>
          <w:sz w:val="14"/>
          <w:szCs w:val="14"/>
        </w:rPr>
      </w:pPr>
      <w:r w:rsidRPr="00BC79AE">
        <w:rPr>
          <w:rStyle w:val="Sprotnaopomba-sklic"/>
          <w:sz w:val="14"/>
          <w:szCs w:val="14"/>
        </w:rPr>
        <w:footnoteRef/>
      </w:r>
      <w:hyperlink r:id="rId1" w:history="1">
        <w:r w:rsidRPr="00300EA5">
          <w:rPr>
            <w:rStyle w:val="Hiperpovezava"/>
            <w:color w:val="000000" w:themeColor="text1"/>
            <w:sz w:val="14"/>
            <w:szCs w:val="14"/>
            <w:u w:val="none"/>
          </w:rPr>
          <w:t>Obligacijski zakonik</w:t>
        </w:r>
      </w:hyperlink>
      <w:r w:rsidRPr="00300EA5">
        <w:rPr>
          <w:color w:val="000000" w:themeColor="text1"/>
          <w:sz w:val="14"/>
          <w:szCs w:val="14"/>
        </w:rPr>
        <w:t xml:space="preserve"> </w:t>
      </w:r>
      <w:r w:rsidRPr="00BC79AE">
        <w:rPr>
          <w:sz w:val="14"/>
          <w:szCs w:val="14"/>
        </w:rPr>
        <w:t>(</w:t>
      </w:r>
      <w:r w:rsidRPr="00300EA5">
        <w:rPr>
          <w:i/>
          <w:sz w:val="14"/>
          <w:szCs w:val="14"/>
        </w:rPr>
        <w:t>Uradni list RS</w:t>
      </w:r>
      <w:r w:rsidRPr="00BC79AE">
        <w:rPr>
          <w:sz w:val="14"/>
          <w:szCs w:val="14"/>
        </w:rPr>
        <w:t xml:space="preserve">, št. 97/07 – uradno prečiščeno besedilo, 64/16 – </w:t>
      </w:r>
      <w:proofErr w:type="spellStart"/>
      <w:r w:rsidRPr="00BC79AE">
        <w:rPr>
          <w:sz w:val="14"/>
          <w:szCs w:val="14"/>
        </w:rPr>
        <w:t>odl</w:t>
      </w:r>
      <w:proofErr w:type="spellEnd"/>
      <w:r w:rsidRPr="00BC79AE">
        <w:rPr>
          <w:sz w:val="14"/>
          <w:szCs w:val="14"/>
        </w:rPr>
        <w:t>. US in 20/18 – OROZ631)</w:t>
      </w:r>
    </w:p>
  </w:footnote>
  <w:footnote w:id="2">
    <w:p w:rsidR="007065A7" w:rsidRPr="00BC79AE" w:rsidRDefault="007065A7" w:rsidP="002C615A">
      <w:pPr>
        <w:pStyle w:val="Sprotnaopomba-besedilo"/>
        <w:jc w:val="both"/>
        <w:rPr>
          <w:sz w:val="14"/>
          <w:szCs w:val="14"/>
        </w:rPr>
      </w:pPr>
      <w:r w:rsidRPr="00147E1D">
        <w:rPr>
          <w:rStyle w:val="Sprotnaopomba-sklic"/>
          <w:sz w:val="16"/>
          <w:szCs w:val="16"/>
        </w:rPr>
        <w:footnoteRef/>
      </w:r>
      <w:r w:rsidRPr="00147E1D">
        <w:rPr>
          <w:sz w:val="16"/>
          <w:szCs w:val="16"/>
        </w:rPr>
        <w:t>Ponudnik ima veljavno registracijo za opravljanje dejavnosti, ki je predmet javnega naročila, v skladu s predpisi države, v kateri je registriral dejavnost.</w:t>
      </w:r>
      <w:r w:rsidRPr="00147E1D">
        <w:rPr>
          <w:sz w:val="16"/>
          <w:szCs w:val="16"/>
        </w:rPr>
        <w:tab/>
      </w:r>
    </w:p>
  </w:footnote>
  <w:footnote w:id="3">
    <w:p w:rsidR="007065A7" w:rsidRPr="00623EDC" w:rsidRDefault="007065A7" w:rsidP="002C615A">
      <w:pPr>
        <w:pStyle w:val="Sprotnaopomba-besedilo"/>
        <w:jc w:val="both"/>
        <w:rPr>
          <w:sz w:val="16"/>
          <w:szCs w:val="16"/>
        </w:rPr>
      </w:pPr>
      <w:r w:rsidRPr="00623EDC">
        <w:rPr>
          <w:rStyle w:val="Sprotnaopomba-sklic"/>
          <w:sz w:val="16"/>
          <w:szCs w:val="16"/>
        </w:rPr>
        <w:footnoteRef/>
      </w:r>
      <w:r w:rsidRPr="00623EDC">
        <w:rPr>
          <w:sz w:val="16"/>
          <w:szCs w:val="16"/>
        </w:rPr>
        <w:t xml:space="preserve"> Obkrožite eno od možnosti. </w:t>
      </w:r>
    </w:p>
  </w:footnote>
  <w:footnote w:id="4">
    <w:p w:rsidR="007065A7" w:rsidRPr="00BC79AE" w:rsidRDefault="007065A7" w:rsidP="002C615A">
      <w:pPr>
        <w:pStyle w:val="Sprotnaopomba-besedilo"/>
        <w:jc w:val="both"/>
        <w:rPr>
          <w:sz w:val="14"/>
          <w:szCs w:val="14"/>
        </w:rPr>
      </w:pPr>
      <w:r w:rsidRPr="00623EDC">
        <w:rPr>
          <w:rStyle w:val="Sprotnaopomba-sklic"/>
          <w:sz w:val="16"/>
          <w:szCs w:val="16"/>
        </w:rPr>
        <w:footnoteRef/>
      </w:r>
      <w:r w:rsidRPr="00623EDC">
        <w:rPr>
          <w:sz w:val="16"/>
          <w:szCs w:val="16"/>
        </w:rPr>
        <w:t xml:space="preserve"> Obkrožite eno od možnosti.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A7" w:rsidRPr="00300EA5" w:rsidRDefault="007065A7" w:rsidP="00284032">
    <w:pPr>
      <w:pStyle w:val="Glava"/>
      <w:jc w:val="right"/>
      <w:rPr>
        <w:rFonts w:asciiTheme="minorHAnsi" w:hAnsiTheme="minorHAnsi" w:cs="Arial"/>
        <w:sz w:val="18"/>
        <w:szCs w:val="18"/>
        <w:lang w:val="sl-SI"/>
      </w:rPr>
    </w:pPr>
  </w:p>
  <w:p w:rsidR="007065A7" w:rsidRPr="00284032" w:rsidRDefault="007065A7" w:rsidP="00284032">
    <w:pPr>
      <w:pStyle w:val="Glava"/>
      <w:jc w:val="right"/>
      <w:rPr>
        <w:rFonts w:ascii="Verdana" w:hAnsi="Verdana" w:cs="Arial"/>
        <w:sz w:val="16"/>
        <w:szCs w:val="16"/>
        <w:lang w:val="sl-SI"/>
      </w:rPr>
    </w:pPr>
    <w:r w:rsidRPr="00DC62A9">
      <w:rPr>
        <w:rFonts w:ascii="Verdana" w:hAnsi="Verdana" w:cs="Arial"/>
        <w:sz w:val="16"/>
        <w:szCs w:val="16"/>
        <w:lang w:val="sl-S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A7" w:rsidRPr="0067544C" w:rsidRDefault="007065A7" w:rsidP="0067544C">
    <w:pPr>
      <w:pStyle w:val="Glava"/>
      <w:jc w:val="right"/>
      <w:rPr>
        <w:rFonts w:ascii="Verdana" w:hAnsi="Verdana" w:cs="Arial"/>
        <w:sz w:val="16"/>
        <w:szCs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622"/>
    <w:multiLevelType w:val="hybridMultilevel"/>
    <w:tmpl w:val="A81CD7EC"/>
    <w:lvl w:ilvl="0" w:tplc="926A5CAA">
      <w:start w:val="3"/>
      <w:numFmt w:val="bullet"/>
      <w:lvlText w:val="-"/>
      <w:lvlJc w:val="left"/>
      <w:pPr>
        <w:tabs>
          <w:tab w:val="num" w:pos="360"/>
        </w:tabs>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6F0B69"/>
    <w:multiLevelType w:val="hybridMultilevel"/>
    <w:tmpl w:val="BA90B5B6"/>
    <w:lvl w:ilvl="0" w:tplc="7F74E282">
      <w:start w:val="1"/>
      <w:numFmt w:val="bullet"/>
      <w:lvlText w:val=""/>
      <w:lvlJc w:val="left"/>
      <w:pPr>
        <w:ind w:left="720" w:hanging="360"/>
      </w:pPr>
      <w:rPr>
        <w:rFonts w:ascii="Symbol" w:hAnsi="Symbol" w:cs="Symbol" w:hint="default"/>
        <w:sz w:val="18"/>
        <w:szCs w:val="18"/>
      </w:rPr>
    </w:lvl>
    <w:lvl w:ilvl="1" w:tplc="2A8CABFC">
      <w:start w:val="1"/>
      <w:numFmt w:val="bullet"/>
      <w:lvlText w:val="o"/>
      <w:lvlJc w:val="left"/>
      <w:pPr>
        <w:ind w:left="1440" w:hanging="360"/>
      </w:pPr>
      <w:rPr>
        <w:rFonts w:ascii="Courier New" w:hAnsi="Courier New" w:cs="Courier New" w:hint="default"/>
      </w:rPr>
    </w:lvl>
    <w:lvl w:ilvl="2" w:tplc="70D2C526">
      <w:start w:val="1"/>
      <w:numFmt w:val="bullet"/>
      <w:lvlText w:val=""/>
      <w:lvlJc w:val="left"/>
      <w:pPr>
        <w:ind w:left="2160" w:hanging="360"/>
      </w:pPr>
      <w:rPr>
        <w:rFonts w:ascii="Wingdings" w:hAnsi="Wingdings" w:cs="Wingdings" w:hint="default"/>
      </w:rPr>
    </w:lvl>
    <w:lvl w:ilvl="3" w:tplc="CCC2C168">
      <w:start w:val="1"/>
      <w:numFmt w:val="bullet"/>
      <w:lvlText w:val=""/>
      <w:lvlJc w:val="left"/>
      <w:pPr>
        <w:ind w:left="2880" w:hanging="360"/>
      </w:pPr>
      <w:rPr>
        <w:rFonts w:ascii="Symbol" w:hAnsi="Symbol" w:cs="Symbol" w:hint="default"/>
      </w:rPr>
    </w:lvl>
    <w:lvl w:ilvl="4" w:tplc="5F2A4B60">
      <w:start w:val="1"/>
      <w:numFmt w:val="bullet"/>
      <w:lvlText w:val="o"/>
      <w:lvlJc w:val="left"/>
      <w:pPr>
        <w:ind w:left="3600" w:hanging="360"/>
      </w:pPr>
      <w:rPr>
        <w:rFonts w:ascii="Courier New" w:hAnsi="Courier New" w:cs="Courier New" w:hint="default"/>
      </w:rPr>
    </w:lvl>
    <w:lvl w:ilvl="5" w:tplc="F09C4DE2">
      <w:start w:val="1"/>
      <w:numFmt w:val="bullet"/>
      <w:lvlText w:val=""/>
      <w:lvlJc w:val="left"/>
      <w:pPr>
        <w:ind w:left="4320" w:hanging="360"/>
      </w:pPr>
      <w:rPr>
        <w:rFonts w:ascii="Wingdings" w:hAnsi="Wingdings" w:cs="Wingdings" w:hint="default"/>
      </w:rPr>
    </w:lvl>
    <w:lvl w:ilvl="6" w:tplc="644AF0D8">
      <w:start w:val="1"/>
      <w:numFmt w:val="bullet"/>
      <w:lvlText w:val=""/>
      <w:lvlJc w:val="left"/>
      <w:pPr>
        <w:ind w:left="5040" w:hanging="360"/>
      </w:pPr>
      <w:rPr>
        <w:rFonts w:ascii="Symbol" w:hAnsi="Symbol" w:cs="Symbol" w:hint="default"/>
      </w:rPr>
    </w:lvl>
    <w:lvl w:ilvl="7" w:tplc="2FB48BA6">
      <w:start w:val="1"/>
      <w:numFmt w:val="bullet"/>
      <w:lvlText w:val="o"/>
      <w:lvlJc w:val="left"/>
      <w:pPr>
        <w:ind w:left="5760" w:hanging="360"/>
      </w:pPr>
      <w:rPr>
        <w:rFonts w:ascii="Courier New" w:hAnsi="Courier New" w:cs="Courier New" w:hint="default"/>
      </w:rPr>
    </w:lvl>
    <w:lvl w:ilvl="8" w:tplc="0052A54C">
      <w:start w:val="1"/>
      <w:numFmt w:val="bullet"/>
      <w:lvlText w:val=""/>
      <w:lvlJc w:val="left"/>
      <w:pPr>
        <w:ind w:left="6480" w:hanging="360"/>
      </w:pPr>
      <w:rPr>
        <w:rFonts w:ascii="Wingdings" w:hAnsi="Wingdings" w:cs="Wingdings" w:hint="default"/>
      </w:rPr>
    </w:lvl>
  </w:abstractNum>
  <w:abstractNum w:abstractNumId="3">
    <w:nsid w:val="08915BF7"/>
    <w:multiLevelType w:val="hybridMultilevel"/>
    <w:tmpl w:val="9BE631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D73A6"/>
    <w:multiLevelType w:val="singleLevel"/>
    <w:tmpl w:val="A7C498EA"/>
    <w:lvl w:ilvl="0">
      <w:start w:val="1"/>
      <w:numFmt w:val="bullet"/>
      <w:lvlText w:val=""/>
      <w:lvlJc w:val="left"/>
      <w:pPr>
        <w:tabs>
          <w:tab w:val="num" w:pos="360"/>
        </w:tabs>
        <w:ind w:left="360" w:hanging="360"/>
      </w:pPr>
      <w:rPr>
        <w:rFonts w:ascii="Symbol" w:hAnsi="Symbol" w:hint="default"/>
      </w:rPr>
    </w:lvl>
  </w:abstractNum>
  <w:abstractNum w:abstractNumId="5">
    <w:nsid w:val="0B057599"/>
    <w:multiLevelType w:val="hybridMultilevel"/>
    <w:tmpl w:val="795C5D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E0A5ABC"/>
    <w:multiLevelType w:val="hybridMultilevel"/>
    <w:tmpl w:val="A7E69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11D55D18"/>
    <w:multiLevelType w:val="hybridMultilevel"/>
    <w:tmpl w:val="6D8CEC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8A93242"/>
    <w:multiLevelType w:val="hybridMultilevel"/>
    <w:tmpl w:val="8EE80052"/>
    <w:lvl w:ilvl="0" w:tplc="0F243D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A752F"/>
    <w:multiLevelType w:val="singleLevel"/>
    <w:tmpl w:val="AFACEF34"/>
    <w:lvl w:ilvl="0">
      <w:start w:val="2"/>
      <w:numFmt w:val="bullet"/>
      <w:lvlText w:val="-"/>
      <w:lvlJc w:val="left"/>
      <w:pPr>
        <w:tabs>
          <w:tab w:val="num" w:pos="360"/>
        </w:tabs>
        <w:ind w:left="360" w:hanging="360"/>
      </w:pPr>
      <w:rPr>
        <w:rFonts w:hint="default"/>
      </w:rPr>
    </w:lvl>
  </w:abstractNum>
  <w:abstractNum w:abstractNumId="11">
    <w:nsid w:val="20FE7599"/>
    <w:multiLevelType w:val="hybridMultilevel"/>
    <w:tmpl w:val="9DE6FDF0"/>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2F82ADB"/>
    <w:multiLevelType w:val="hybridMultilevel"/>
    <w:tmpl w:val="84D09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B932F7"/>
    <w:multiLevelType w:val="hybridMultilevel"/>
    <w:tmpl w:val="3A124D02"/>
    <w:lvl w:ilvl="0" w:tplc="926A5CAA">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BAC1081"/>
    <w:multiLevelType w:val="hybridMultilevel"/>
    <w:tmpl w:val="D21C1D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08E7DBA"/>
    <w:multiLevelType w:val="hybridMultilevel"/>
    <w:tmpl w:val="276809B2"/>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6">
    <w:nsid w:val="321E6C72"/>
    <w:multiLevelType w:val="hybridMultilevel"/>
    <w:tmpl w:val="35EACB6E"/>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7">
    <w:nsid w:val="365F19EA"/>
    <w:multiLevelType w:val="hybridMultilevel"/>
    <w:tmpl w:val="CD3894C8"/>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8AB425D"/>
    <w:multiLevelType w:val="hybridMultilevel"/>
    <w:tmpl w:val="F3CC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2064F2"/>
    <w:multiLevelType w:val="hybridMultilevel"/>
    <w:tmpl w:val="482E739A"/>
    <w:lvl w:ilvl="0" w:tplc="926A5CAA">
      <w:start w:val="3"/>
      <w:numFmt w:val="bullet"/>
      <w:lvlText w:val="-"/>
      <w:lvlJc w:val="left"/>
      <w:pPr>
        <w:tabs>
          <w:tab w:val="num" w:pos="360"/>
        </w:tabs>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8E237C"/>
    <w:multiLevelType w:val="singleLevel"/>
    <w:tmpl w:val="36F498C2"/>
    <w:lvl w:ilvl="0">
      <w:start w:val="3"/>
      <w:numFmt w:val="bullet"/>
      <w:lvlText w:val="-"/>
      <w:lvlJc w:val="left"/>
      <w:pPr>
        <w:tabs>
          <w:tab w:val="num" w:pos="360"/>
        </w:tabs>
        <w:ind w:left="360" w:hanging="360"/>
      </w:pPr>
      <w:rPr>
        <w:rFonts w:ascii="Times New Roman" w:hAnsi="Times New Roman" w:hint="default"/>
      </w:rPr>
    </w:lvl>
  </w:abstractNum>
  <w:abstractNum w:abstractNumId="21">
    <w:nsid w:val="43140651"/>
    <w:multiLevelType w:val="hybridMultilevel"/>
    <w:tmpl w:val="8716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BB6087"/>
    <w:multiLevelType w:val="singleLevel"/>
    <w:tmpl w:val="926A5CAA"/>
    <w:lvl w:ilvl="0">
      <w:start w:val="3"/>
      <w:numFmt w:val="bullet"/>
      <w:lvlText w:val="-"/>
      <w:lvlJc w:val="left"/>
      <w:pPr>
        <w:tabs>
          <w:tab w:val="num" w:pos="360"/>
        </w:tabs>
        <w:ind w:left="360" w:hanging="360"/>
      </w:pPr>
      <w:rPr>
        <w:rFonts w:hint="default"/>
      </w:rPr>
    </w:lvl>
  </w:abstractNum>
  <w:abstractNum w:abstractNumId="23">
    <w:nsid w:val="4C4001A7"/>
    <w:multiLevelType w:val="hybridMultilevel"/>
    <w:tmpl w:val="2D92943E"/>
    <w:lvl w:ilvl="0" w:tplc="926A5CAA">
      <w:start w:val="3"/>
      <w:numFmt w:val="bullet"/>
      <w:lvlText w:val="-"/>
      <w:lvlJc w:val="left"/>
      <w:pPr>
        <w:tabs>
          <w:tab w:val="num" w:pos="360"/>
        </w:tabs>
        <w:ind w:left="360" w:hanging="360"/>
      </w:pPr>
      <w:rPr>
        <w:rFonts w:hint="default"/>
      </w:rPr>
    </w:lvl>
    <w:lvl w:ilvl="1" w:tplc="EF10E56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EA43A6C"/>
    <w:multiLevelType w:val="singleLevel"/>
    <w:tmpl w:val="926A5CAA"/>
    <w:lvl w:ilvl="0">
      <w:start w:val="3"/>
      <w:numFmt w:val="bullet"/>
      <w:lvlText w:val="-"/>
      <w:lvlJc w:val="left"/>
      <w:pPr>
        <w:tabs>
          <w:tab w:val="num" w:pos="360"/>
        </w:tabs>
        <w:ind w:left="360" w:hanging="360"/>
      </w:pPr>
      <w:rPr>
        <w:rFonts w:hint="default"/>
      </w:rPr>
    </w:lvl>
  </w:abstractNum>
  <w:abstractNum w:abstractNumId="25">
    <w:nsid w:val="4ED91D4B"/>
    <w:multiLevelType w:val="hybridMultilevel"/>
    <w:tmpl w:val="0B703938"/>
    <w:lvl w:ilvl="0" w:tplc="9F7A8FEA">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6100E10">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00527F2"/>
    <w:multiLevelType w:val="singleLevel"/>
    <w:tmpl w:val="926A5CAA"/>
    <w:lvl w:ilvl="0">
      <w:start w:val="3"/>
      <w:numFmt w:val="bullet"/>
      <w:lvlText w:val="-"/>
      <w:lvlJc w:val="left"/>
      <w:pPr>
        <w:tabs>
          <w:tab w:val="num" w:pos="360"/>
        </w:tabs>
        <w:ind w:left="360" w:hanging="360"/>
      </w:pPr>
      <w:rPr>
        <w:rFonts w:hint="default"/>
      </w:rPr>
    </w:lvl>
  </w:abstractNum>
  <w:abstractNum w:abstractNumId="27">
    <w:nsid w:val="51642919"/>
    <w:multiLevelType w:val="singleLevel"/>
    <w:tmpl w:val="926A5CAA"/>
    <w:lvl w:ilvl="0">
      <w:start w:val="3"/>
      <w:numFmt w:val="bullet"/>
      <w:lvlText w:val="-"/>
      <w:lvlJc w:val="left"/>
      <w:pPr>
        <w:tabs>
          <w:tab w:val="num" w:pos="360"/>
        </w:tabs>
        <w:ind w:left="360" w:hanging="360"/>
      </w:pPr>
      <w:rPr>
        <w:rFonts w:hint="default"/>
      </w:rPr>
    </w:lvl>
  </w:abstractNum>
  <w:abstractNum w:abstractNumId="28">
    <w:nsid w:val="563505AA"/>
    <w:multiLevelType w:val="hybridMultilevel"/>
    <w:tmpl w:val="7CE031BC"/>
    <w:lvl w:ilvl="0" w:tplc="926A5CAA">
      <w:start w:val="3"/>
      <w:numFmt w:val="bullet"/>
      <w:lvlText w:val="-"/>
      <w:lvlJc w:val="left"/>
      <w:pPr>
        <w:tabs>
          <w:tab w:val="num" w:pos="360"/>
        </w:tabs>
        <w:ind w:left="36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69F5078"/>
    <w:multiLevelType w:val="hybridMultilevel"/>
    <w:tmpl w:val="8332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BF3B99"/>
    <w:multiLevelType w:val="hybridMultilevel"/>
    <w:tmpl w:val="D778C51A"/>
    <w:lvl w:ilvl="0" w:tplc="396C403E">
      <w:start w:val="3"/>
      <w:numFmt w:val="bullet"/>
      <w:lvlText w:val="-"/>
      <w:lvlJc w:val="left"/>
      <w:pPr>
        <w:ind w:left="720" w:hanging="360"/>
      </w:pPr>
      <w:rPr>
        <w:rFonts w:ascii="Verdana" w:eastAsia="Calibri" w:hAnsi="Verdana" w:cs="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4D0B45"/>
    <w:multiLevelType w:val="hybridMultilevel"/>
    <w:tmpl w:val="04905CC4"/>
    <w:lvl w:ilvl="0" w:tplc="2A160D40">
      <w:start w:val="1"/>
      <w:numFmt w:val="bullet"/>
      <w:lvlText w:val=""/>
      <w:lvlJc w:val="left"/>
      <w:pPr>
        <w:ind w:left="720" w:hanging="360"/>
      </w:pPr>
      <w:rPr>
        <w:rFonts w:ascii="Symbol" w:hAnsi="Symbol" w:cs="Symbol" w:hint="default"/>
        <w:sz w:val="18"/>
        <w:szCs w:val="18"/>
      </w:rPr>
    </w:lvl>
    <w:lvl w:ilvl="1" w:tplc="BED8FA38">
      <w:start w:val="1"/>
      <w:numFmt w:val="bullet"/>
      <w:lvlText w:val="o"/>
      <w:lvlJc w:val="left"/>
      <w:pPr>
        <w:ind w:left="1440" w:hanging="360"/>
      </w:pPr>
      <w:rPr>
        <w:rFonts w:ascii="Courier New" w:hAnsi="Courier New" w:cs="Courier New" w:hint="default"/>
      </w:rPr>
    </w:lvl>
    <w:lvl w:ilvl="2" w:tplc="BC269A42">
      <w:start w:val="1"/>
      <w:numFmt w:val="bullet"/>
      <w:lvlText w:val=""/>
      <w:lvlJc w:val="left"/>
      <w:pPr>
        <w:ind w:left="2160" w:hanging="360"/>
      </w:pPr>
      <w:rPr>
        <w:rFonts w:ascii="Wingdings" w:hAnsi="Wingdings" w:cs="Wingdings" w:hint="default"/>
      </w:rPr>
    </w:lvl>
    <w:lvl w:ilvl="3" w:tplc="4246DDC8">
      <w:start w:val="1"/>
      <w:numFmt w:val="bullet"/>
      <w:lvlText w:val=""/>
      <w:lvlJc w:val="left"/>
      <w:pPr>
        <w:ind w:left="2880" w:hanging="360"/>
      </w:pPr>
      <w:rPr>
        <w:rFonts w:ascii="Symbol" w:hAnsi="Symbol" w:cs="Symbol" w:hint="default"/>
      </w:rPr>
    </w:lvl>
    <w:lvl w:ilvl="4" w:tplc="E4E84DC2">
      <w:start w:val="1"/>
      <w:numFmt w:val="bullet"/>
      <w:lvlText w:val="o"/>
      <w:lvlJc w:val="left"/>
      <w:pPr>
        <w:ind w:left="3600" w:hanging="360"/>
      </w:pPr>
      <w:rPr>
        <w:rFonts w:ascii="Courier New" w:hAnsi="Courier New" w:cs="Courier New" w:hint="default"/>
      </w:rPr>
    </w:lvl>
    <w:lvl w:ilvl="5" w:tplc="7A7E9FF8">
      <w:start w:val="1"/>
      <w:numFmt w:val="bullet"/>
      <w:lvlText w:val=""/>
      <w:lvlJc w:val="left"/>
      <w:pPr>
        <w:ind w:left="4320" w:hanging="360"/>
      </w:pPr>
      <w:rPr>
        <w:rFonts w:ascii="Wingdings" w:hAnsi="Wingdings" w:cs="Wingdings" w:hint="default"/>
      </w:rPr>
    </w:lvl>
    <w:lvl w:ilvl="6" w:tplc="7172B37E">
      <w:start w:val="1"/>
      <w:numFmt w:val="bullet"/>
      <w:lvlText w:val=""/>
      <w:lvlJc w:val="left"/>
      <w:pPr>
        <w:ind w:left="5040" w:hanging="360"/>
      </w:pPr>
      <w:rPr>
        <w:rFonts w:ascii="Symbol" w:hAnsi="Symbol" w:cs="Symbol" w:hint="default"/>
      </w:rPr>
    </w:lvl>
    <w:lvl w:ilvl="7" w:tplc="7E8C4CE4">
      <w:start w:val="1"/>
      <w:numFmt w:val="bullet"/>
      <w:lvlText w:val="o"/>
      <w:lvlJc w:val="left"/>
      <w:pPr>
        <w:ind w:left="5760" w:hanging="360"/>
      </w:pPr>
      <w:rPr>
        <w:rFonts w:ascii="Courier New" w:hAnsi="Courier New" w:cs="Courier New" w:hint="default"/>
      </w:rPr>
    </w:lvl>
    <w:lvl w:ilvl="8" w:tplc="547805F2">
      <w:start w:val="1"/>
      <w:numFmt w:val="bullet"/>
      <w:lvlText w:val=""/>
      <w:lvlJc w:val="left"/>
      <w:pPr>
        <w:ind w:left="6480" w:hanging="360"/>
      </w:pPr>
      <w:rPr>
        <w:rFonts w:ascii="Wingdings" w:hAnsi="Wingdings" w:cs="Wingdings" w:hint="default"/>
      </w:rPr>
    </w:lvl>
  </w:abstractNum>
  <w:abstractNum w:abstractNumId="32">
    <w:nsid w:val="60D76FF3"/>
    <w:multiLevelType w:val="multilevel"/>
    <w:tmpl w:val="E68AC556"/>
    <w:lvl w:ilvl="0">
      <w:start w:val="1"/>
      <w:numFmt w:val="upperRoman"/>
      <w:pStyle w:val="Slog1"/>
      <w:lvlText w:val="%1."/>
      <w:lvlJc w:val="right"/>
      <w:pPr>
        <w:ind w:left="720" w:hanging="360"/>
      </w:pPr>
    </w:lvl>
    <w:lvl w:ilvl="1">
      <w:start w:val="13"/>
      <w:numFmt w:val="decimal"/>
      <w:isLgl/>
      <w:lvlText w:val="%1.%2."/>
      <w:lvlJc w:val="left"/>
      <w:pPr>
        <w:ind w:left="1080" w:hanging="720"/>
      </w:pPr>
      <w:rPr>
        <w:rFonts w:cs="Times-Roman" w:hint="default"/>
        <w:b w:val="0"/>
        <w:color w:val="auto"/>
      </w:rPr>
    </w:lvl>
    <w:lvl w:ilvl="2">
      <w:start w:val="1"/>
      <w:numFmt w:val="decimal"/>
      <w:isLgl/>
      <w:lvlText w:val="%1.%2.%3."/>
      <w:lvlJc w:val="left"/>
      <w:pPr>
        <w:ind w:left="1440" w:hanging="1080"/>
      </w:pPr>
      <w:rPr>
        <w:rFonts w:cs="Times-Roman" w:hint="default"/>
        <w:b w:val="0"/>
        <w:color w:val="auto"/>
      </w:rPr>
    </w:lvl>
    <w:lvl w:ilvl="3">
      <w:start w:val="1"/>
      <w:numFmt w:val="decimal"/>
      <w:isLgl/>
      <w:lvlText w:val="%1.%2.%3.%4."/>
      <w:lvlJc w:val="left"/>
      <w:pPr>
        <w:ind w:left="1440" w:hanging="1080"/>
      </w:pPr>
      <w:rPr>
        <w:rFonts w:cs="Times-Roman" w:hint="default"/>
        <w:b w:val="0"/>
        <w:color w:val="auto"/>
      </w:rPr>
    </w:lvl>
    <w:lvl w:ilvl="4">
      <w:start w:val="1"/>
      <w:numFmt w:val="decimal"/>
      <w:isLgl/>
      <w:lvlText w:val="%1.%2.%3.%4.%5."/>
      <w:lvlJc w:val="left"/>
      <w:pPr>
        <w:ind w:left="1800" w:hanging="1440"/>
      </w:pPr>
      <w:rPr>
        <w:rFonts w:cs="Times-Roman" w:hint="default"/>
        <w:b w:val="0"/>
        <w:color w:val="auto"/>
      </w:rPr>
    </w:lvl>
    <w:lvl w:ilvl="5">
      <w:start w:val="1"/>
      <w:numFmt w:val="decimal"/>
      <w:isLgl/>
      <w:lvlText w:val="%1.%2.%3.%4.%5.%6."/>
      <w:lvlJc w:val="left"/>
      <w:pPr>
        <w:ind w:left="2160" w:hanging="1800"/>
      </w:pPr>
      <w:rPr>
        <w:rFonts w:cs="Times-Roman" w:hint="default"/>
        <w:b w:val="0"/>
        <w:color w:val="auto"/>
      </w:rPr>
    </w:lvl>
    <w:lvl w:ilvl="6">
      <w:start w:val="1"/>
      <w:numFmt w:val="decimal"/>
      <w:isLgl/>
      <w:lvlText w:val="%1.%2.%3.%4.%5.%6.%7."/>
      <w:lvlJc w:val="left"/>
      <w:pPr>
        <w:ind w:left="2160" w:hanging="1800"/>
      </w:pPr>
      <w:rPr>
        <w:rFonts w:cs="Times-Roman" w:hint="default"/>
        <w:b w:val="0"/>
        <w:color w:val="auto"/>
      </w:rPr>
    </w:lvl>
    <w:lvl w:ilvl="7">
      <w:start w:val="1"/>
      <w:numFmt w:val="decimal"/>
      <w:isLgl/>
      <w:lvlText w:val="%1.%2.%3.%4.%5.%6.%7.%8."/>
      <w:lvlJc w:val="left"/>
      <w:pPr>
        <w:ind w:left="2520" w:hanging="2160"/>
      </w:pPr>
      <w:rPr>
        <w:rFonts w:cs="Times-Roman" w:hint="default"/>
        <w:b w:val="0"/>
        <w:color w:val="auto"/>
      </w:rPr>
    </w:lvl>
    <w:lvl w:ilvl="8">
      <w:start w:val="1"/>
      <w:numFmt w:val="decimal"/>
      <w:isLgl/>
      <w:lvlText w:val="%1.%2.%3.%4.%5.%6.%7.%8.%9."/>
      <w:lvlJc w:val="left"/>
      <w:pPr>
        <w:ind w:left="2880" w:hanging="2520"/>
      </w:pPr>
      <w:rPr>
        <w:rFonts w:cs="Times-Roman" w:hint="default"/>
        <w:b w:val="0"/>
        <w:color w:val="auto"/>
      </w:rPr>
    </w:lvl>
  </w:abstractNum>
  <w:abstractNum w:abstractNumId="33">
    <w:nsid w:val="660C1CF5"/>
    <w:multiLevelType w:val="singleLevel"/>
    <w:tmpl w:val="A7C498EA"/>
    <w:lvl w:ilvl="0">
      <w:start w:val="1"/>
      <w:numFmt w:val="bullet"/>
      <w:lvlText w:val=""/>
      <w:lvlJc w:val="left"/>
      <w:pPr>
        <w:tabs>
          <w:tab w:val="num" w:pos="360"/>
        </w:tabs>
        <w:ind w:left="360" w:hanging="360"/>
      </w:pPr>
      <w:rPr>
        <w:rFonts w:ascii="Symbol" w:hAnsi="Symbol" w:hint="default"/>
      </w:rPr>
    </w:lvl>
  </w:abstractNum>
  <w:abstractNum w:abstractNumId="34">
    <w:nsid w:val="686C48F9"/>
    <w:multiLevelType w:val="hybridMultilevel"/>
    <w:tmpl w:val="87E8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8A3984"/>
    <w:multiLevelType w:val="hybridMultilevel"/>
    <w:tmpl w:val="613A78DC"/>
    <w:lvl w:ilvl="0" w:tplc="0CD6E338">
      <w:start w:val="2"/>
      <w:numFmt w:val="bullet"/>
      <w:lvlText w:val="-"/>
      <w:lvlJc w:val="left"/>
      <w:pPr>
        <w:ind w:left="720" w:hanging="360"/>
      </w:pPr>
      <w:rPr>
        <w:rFonts w:ascii="Times-Roman" w:eastAsia="Calibri" w:hAnsi="Times-Roman" w:cs="Times-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9040CD0"/>
    <w:multiLevelType w:val="singleLevel"/>
    <w:tmpl w:val="926A5CAA"/>
    <w:lvl w:ilvl="0">
      <w:start w:val="3"/>
      <w:numFmt w:val="bullet"/>
      <w:lvlText w:val="-"/>
      <w:lvlJc w:val="left"/>
      <w:pPr>
        <w:tabs>
          <w:tab w:val="num" w:pos="360"/>
        </w:tabs>
        <w:ind w:left="360" w:hanging="360"/>
      </w:pPr>
      <w:rPr>
        <w:rFonts w:hint="default"/>
      </w:rPr>
    </w:lvl>
  </w:abstractNum>
  <w:abstractNum w:abstractNumId="37">
    <w:nsid w:val="6A6D3595"/>
    <w:multiLevelType w:val="singleLevel"/>
    <w:tmpl w:val="926A5CAA"/>
    <w:lvl w:ilvl="0">
      <w:start w:val="3"/>
      <w:numFmt w:val="bullet"/>
      <w:lvlText w:val="-"/>
      <w:lvlJc w:val="left"/>
      <w:pPr>
        <w:tabs>
          <w:tab w:val="num" w:pos="360"/>
        </w:tabs>
        <w:ind w:left="360" w:hanging="360"/>
      </w:pPr>
      <w:rPr>
        <w:rFonts w:hint="default"/>
      </w:rPr>
    </w:lvl>
  </w:abstractNum>
  <w:abstractNum w:abstractNumId="38">
    <w:nsid w:val="71841783"/>
    <w:multiLevelType w:val="hybridMultilevel"/>
    <w:tmpl w:val="85A4471A"/>
    <w:lvl w:ilvl="0" w:tplc="0409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CD6E338">
      <w:start w:val="2"/>
      <w:numFmt w:val="bullet"/>
      <w:lvlText w:val="-"/>
      <w:lvlJc w:val="left"/>
      <w:pPr>
        <w:ind w:left="2160" w:hanging="360"/>
      </w:pPr>
      <w:rPr>
        <w:rFonts w:ascii="Times-Roman" w:eastAsia="Calibri" w:hAnsi="Times-Roman" w:cs="Times-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2631FF9"/>
    <w:multiLevelType w:val="multilevel"/>
    <w:tmpl w:val="D0223C7E"/>
    <w:lvl w:ilvl="0">
      <w:start w:val="1"/>
      <w:numFmt w:val="decimal"/>
      <w:pStyle w:val="Slog2"/>
      <w:lvlText w:val="%1."/>
      <w:lvlJc w:val="left"/>
      <w:pPr>
        <w:ind w:left="720" w:hanging="360"/>
      </w:pPr>
    </w:lvl>
    <w:lvl w:ilvl="1">
      <w:start w:val="1"/>
      <w:numFmt w:val="decimal"/>
      <w:pStyle w:val="Slog3"/>
      <w:isLgl/>
      <w:lvlText w:val="%1.%2"/>
      <w:lvlJc w:val="left"/>
      <w:pPr>
        <w:ind w:left="720" w:hanging="360"/>
      </w:pPr>
      <w:rPr>
        <w:rFonts w:hint="default"/>
      </w:rPr>
    </w:lvl>
    <w:lvl w:ilvl="2">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2DA6FFA"/>
    <w:multiLevelType w:val="hybridMultilevel"/>
    <w:tmpl w:val="2EFE5080"/>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CD6E338">
      <w:start w:val="2"/>
      <w:numFmt w:val="bullet"/>
      <w:lvlText w:val="-"/>
      <w:lvlJc w:val="left"/>
      <w:pPr>
        <w:ind w:left="2160" w:hanging="360"/>
      </w:pPr>
      <w:rPr>
        <w:rFonts w:ascii="Times-Roman" w:eastAsia="Calibri" w:hAnsi="Times-Roman" w:cs="Times-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3850A0C"/>
    <w:multiLevelType w:val="hybridMultilevel"/>
    <w:tmpl w:val="553E8D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213A9C"/>
    <w:multiLevelType w:val="hybridMultilevel"/>
    <w:tmpl w:val="62769DC2"/>
    <w:lvl w:ilvl="0" w:tplc="3F4CBE2A">
      <w:start w:val="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39"/>
  </w:num>
  <w:num w:numId="4">
    <w:abstractNumId w:val="40"/>
  </w:num>
  <w:num w:numId="5">
    <w:abstractNumId w:val="35"/>
  </w:num>
  <w:num w:numId="6">
    <w:abstractNumId w:val="30"/>
  </w:num>
  <w:num w:numId="7">
    <w:abstractNumId w:val="10"/>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6"/>
  </w:num>
  <w:num w:numId="13">
    <w:abstractNumId w:val="21"/>
  </w:num>
  <w:num w:numId="14">
    <w:abstractNumId w:val="38"/>
  </w:num>
  <w:num w:numId="15">
    <w:abstractNumId w:val="7"/>
  </w:num>
  <w:num w:numId="16">
    <w:abstractNumId w:val="17"/>
  </w:num>
  <w:num w:numId="17">
    <w:abstractNumId w:val="31"/>
  </w:num>
  <w:num w:numId="18">
    <w:abstractNumId w:val="2"/>
  </w:num>
  <w:num w:numId="19">
    <w:abstractNumId w:val="3"/>
  </w:num>
  <w:num w:numId="20">
    <w:abstractNumId w:val="41"/>
  </w:num>
  <w:num w:numId="21">
    <w:abstractNumId w:val="12"/>
  </w:num>
  <w:num w:numId="22">
    <w:abstractNumId w:val="34"/>
  </w:num>
  <w:num w:numId="23">
    <w:abstractNumId w:val="28"/>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33"/>
  </w:num>
  <w:num w:numId="26">
    <w:abstractNumId w:val="4"/>
  </w:num>
  <w:num w:numId="27">
    <w:abstractNumId w:val="20"/>
  </w:num>
  <w:num w:numId="28">
    <w:abstractNumId w:val="23"/>
  </w:num>
  <w:num w:numId="29">
    <w:abstractNumId w:val="14"/>
  </w:num>
  <w:num w:numId="30">
    <w:abstractNumId w:val="36"/>
  </w:num>
  <w:num w:numId="31">
    <w:abstractNumId w:val="27"/>
  </w:num>
  <w:num w:numId="32">
    <w:abstractNumId w:val="24"/>
  </w:num>
  <w:num w:numId="33">
    <w:abstractNumId w:val="26"/>
  </w:num>
  <w:num w:numId="34">
    <w:abstractNumId w:val="37"/>
  </w:num>
  <w:num w:numId="35">
    <w:abstractNumId w:val="22"/>
  </w:num>
  <w:num w:numId="36">
    <w:abstractNumId w:val="19"/>
  </w:num>
  <w:num w:numId="37">
    <w:abstractNumId w:val="1"/>
  </w:num>
  <w:num w:numId="38">
    <w:abstractNumId w:val="13"/>
  </w:num>
  <w:num w:numId="39">
    <w:abstractNumId w:val="29"/>
  </w:num>
  <w:num w:numId="40">
    <w:abstractNumId w:val="18"/>
  </w:num>
  <w:num w:numId="41">
    <w:abstractNumId w:val="42"/>
  </w:num>
  <w:num w:numId="42">
    <w:abstractNumId w:val="25"/>
  </w:num>
  <w:num w:numId="4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84"/>
    <w:rsid w:val="000021E9"/>
    <w:rsid w:val="00002ECB"/>
    <w:rsid w:val="00002F11"/>
    <w:rsid w:val="0001255B"/>
    <w:rsid w:val="00013333"/>
    <w:rsid w:val="00013B67"/>
    <w:rsid w:val="00014B8E"/>
    <w:rsid w:val="00015975"/>
    <w:rsid w:val="00016165"/>
    <w:rsid w:val="00020238"/>
    <w:rsid w:val="0002412F"/>
    <w:rsid w:val="0002443F"/>
    <w:rsid w:val="00024E32"/>
    <w:rsid w:val="00031F58"/>
    <w:rsid w:val="00031FAB"/>
    <w:rsid w:val="000353C8"/>
    <w:rsid w:val="0004013F"/>
    <w:rsid w:val="0004377D"/>
    <w:rsid w:val="00043EC9"/>
    <w:rsid w:val="000473D3"/>
    <w:rsid w:val="00047DCE"/>
    <w:rsid w:val="00053A80"/>
    <w:rsid w:val="00056F85"/>
    <w:rsid w:val="00060101"/>
    <w:rsid w:val="00060819"/>
    <w:rsid w:val="00062422"/>
    <w:rsid w:val="000632FD"/>
    <w:rsid w:val="000647E1"/>
    <w:rsid w:val="000669E3"/>
    <w:rsid w:val="00066B9E"/>
    <w:rsid w:val="00067942"/>
    <w:rsid w:val="00074311"/>
    <w:rsid w:val="000743C9"/>
    <w:rsid w:val="00081295"/>
    <w:rsid w:val="00084247"/>
    <w:rsid w:val="0008719F"/>
    <w:rsid w:val="000908BC"/>
    <w:rsid w:val="00091224"/>
    <w:rsid w:val="00094BA1"/>
    <w:rsid w:val="00094BEB"/>
    <w:rsid w:val="000A1FFC"/>
    <w:rsid w:val="000A4157"/>
    <w:rsid w:val="000A5986"/>
    <w:rsid w:val="000A59E6"/>
    <w:rsid w:val="000A65D7"/>
    <w:rsid w:val="000B32FB"/>
    <w:rsid w:val="000B354E"/>
    <w:rsid w:val="000B4135"/>
    <w:rsid w:val="000C21C1"/>
    <w:rsid w:val="000C24EC"/>
    <w:rsid w:val="000C3583"/>
    <w:rsid w:val="000C575F"/>
    <w:rsid w:val="000D00BF"/>
    <w:rsid w:val="000D126B"/>
    <w:rsid w:val="000D2F22"/>
    <w:rsid w:val="000D4FCC"/>
    <w:rsid w:val="000D51D8"/>
    <w:rsid w:val="000D55C8"/>
    <w:rsid w:val="000D7635"/>
    <w:rsid w:val="000E1369"/>
    <w:rsid w:val="000E327D"/>
    <w:rsid w:val="000E5EFB"/>
    <w:rsid w:val="000E6FC8"/>
    <w:rsid w:val="000E72EA"/>
    <w:rsid w:val="000F247C"/>
    <w:rsid w:val="000F5082"/>
    <w:rsid w:val="000F532A"/>
    <w:rsid w:val="000F77B2"/>
    <w:rsid w:val="00105EEE"/>
    <w:rsid w:val="0010654A"/>
    <w:rsid w:val="0010657E"/>
    <w:rsid w:val="00106B30"/>
    <w:rsid w:val="001113EE"/>
    <w:rsid w:val="001138E6"/>
    <w:rsid w:val="00114C95"/>
    <w:rsid w:val="00116606"/>
    <w:rsid w:val="00116D35"/>
    <w:rsid w:val="00120489"/>
    <w:rsid w:val="0012062F"/>
    <w:rsid w:val="00120E69"/>
    <w:rsid w:val="00122467"/>
    <w:rsid w:val="0012356B"/>
    <w:rsid w:val="00124E3A"/>
    <w:rsid w:val="00126EF8"/>
    <w:rsid w:val="001274AF"/>
    <w:rsid w:val="00127F10"/>
    <w:rsid w:val="00130B9B"/>
    <w:rsid w:val="00135C4E"/>
    <w:rsid w:val="001410BF"/>
    <w:rsid w:val="00144E2B"/>
    <w:rsid w:val="001461F4"/>
    <w:rsid w:val="0014666F"/>
    <w:rsid w:val="0014722D"/>
    <w:rsid w:val="00147E1D"/>
    <w:rsid w:val="00151713"/>
    <w:rsid w:val="00154674"/>
    <w:rsid w:val="00155487"/>
    <w:rsid w:val="00160ED0"/>
    <w:rsid w:val="00161796"/>
    <w:rsid w:val="00161864"/>
    <w:rsid w:val="001644CE"/>
    <w:rsid w:val="00164DE2"/>
    <w:rsid w:val="001705AB"/>
    <w:rsid w:val="001738DE"/>
    <w:rsid w:val="00173C59"/>
    <w:rsid w:val="0017565B"/>
    <w:rsid w:val="00176DFF"/>
    <w:rsid w:val="00182932"/>
    <w:rsid w:val="0018646F"/>
    <w:rsid w:val="00187C73"/>
    <w:rsid w:val="00192218"/>
    <w:rsid w:val="00193166"/>
    <w:rsid w:val="00194155"/>
    <w:rsid w:val="00194546"/>
    <w:rsid w:val="001A2CD0"/>
    <w:rsid w:val="001B092B"/>
    <w:rsid w:val="001B5607"/>
    <w:rsid w:val="001B6E18"/>
    <w:rsid w:val="001C0DB3"/>
    <w:rsid w:val="001C10B3"/>
    <w:rsid w:val="001C1406"/>
    <w:rsid w:val="001C408F"/>
    <w:rsid w:val="001C655A"/>
    <w:rsid w:val="001C7D90"/>
    <w:rsid w:val="001D0D31"/>
    <w:rsid w:val="001D15AB"/>
    <w:rsid w:val="001D15FC"/>
    <w:rsid w:val="001D20A5"/>
    <w:rsid w:val="001D2883"/>
    <w:rsid w:val="001D6722"/>
    <w:rsid w:val="001D688A"/>
    <w:rsid w:val="001D6BDD"/>
    <w:rsid w:val="001D7857"/>
    <w:rsid w:val="001D7CF1"/>
    <w:rsid w:val="001E1AAC"/>
    <w:rsid w:val="001E573B"/>
    <w:rsid w:val="001E69B6"/>
    <w:rsid w:val="001F1170"/>
    <w:rsid w:val="001F14CA"/>
    <w:rsid w:val="001F3905"/>
    <w:rsid w:val="001F520E"/>
    <w:rsid w:val="001F65AB"/>
    <w:rsid w:val="001F69AB"/>
    <w:rsid w:val="0020089E"/>
    <w:rsid w:val="00201F02"/>
    <w:rsid w:val="00204050"/>
    <w:rsid w:val="00205EDA"/>
    <w:rsid w:val="00214FAF"/>
    <w:rsid w:val="002154DB"/>
    <w:rsid w:val="00216D59"/>
    <w:rsid w:val="002210F1"/>
    <w:rsid w:val="0022186C"/>
    <w:rsid w:val="00225529"/>
    <w:rsid w:val="00226BA3"/>
    <w:rsid w:val="002278E5"/>
    <w:rsid w:val="00227A86"/>
    <w:rsid w:val="0023028A"/>
    <w:rsid w:val="00230418"/>
    <w:rsid w:val="00230660"/>
    <w:rsid w:val="0023286F"/>
    <w:rsid w:val="00233DC7"/>
    <w:rsid w:val="00234053"/>
    <w:rsid w:val="00241587"/>
    <w:rsid w:val="0024240C"/>
    <w:rsid w:val="002442EA"/>
    <w:rsid w:val="00256C6E"/>
    <w:rsid w:val="0026460E"/>
    <w:rsid w:val="002657EA"/>
    <w:rsid w:val="00265882"/>
    <w:rsid w:val="002665A0"/>
    <w:rsid w:val="00267026"/>
    <w:rsid w:val="00274DAF"/>
    <w:rsid w:val="00275EE8"/>
    <w:rsid w:val="00276A81"/>
    <w:rsid w:val="00282A46"/>
    <w:rsid w:val="00284032"/>
    <w:rsid w:val="00284E84"/>
    <w:rsid w:val="00286FD9"/>
    <w:rsid w:val="00290392"/>
    <w:rsid w:val="00290CC2"/>
    <w:rsid w:val="002934C2"/>
    <w:rsid w:val="002A2699"/>
    <w:rsid w:val="002A5C8D"/>
    <w:rsid w:val="002A731F"/>
    <w:rsid w:val="002A795D"/>
    <w:rsid w:val="002B018D"/>
    <w:rsid w:val="002B1409"/>
    <w:rsid w:val="002B33FA"/>
    <w:rsid w:val="002B3E13"/>
    <w:rsid w:val="002B7134"/>
    <w:rsid w:val="002C2987"/>
    <w:rsid w:val="002C310C"/>
    <w:rsid w:val="002C3210"/>
    <w:rsid w:val="002C367F"/>
    <w:rsid w:val="002C615A"/>
    <w:rsid w:val="002C7714"/>
    <w:rsid w:val="002D0F08"/>
    <w:rsid w:val="002D15F4"/>
    <w:rsid w:val="002D2553"/>
    <w:rsid w:val="002D2DFC"/>
    <w:rsid w:val="002D5A91"/>
    <w:rsid w:val="002D7D68"/>
    <w:rsid w:val="002E4B54"/>
    <w:rsid w:val="002E5B43"/>
    <w:rsid w:val="002E7880"/>
    <w:rsid w:val="002F0321"/>
    <w:rsid w:val="002F3875"/>
    <w:rsid w:val="002F54D6"/>
    <w:rsid w:val="0030093D"/>
    <w:rsid w:val="00300EA5"/>
    <w:rsid w:val="00301947"/>
    <w:rsid w:val="00303F34"/>
    <w:rsid w:val="00311470"/>
    <w:rsid w:val="0031157B"/>
    <w:rsid w:val="00316CCB"/>
    <w:rsid w:val="0031739D"/>
    <w:rsid w:val="003176E3"/>
    <w:rsid w:val="0032002A"/>
    <w:rsid w:val="00320753"/>
    <w:rsid w:val="00321580"/>
    <w:rsid w:val="00323814"/>
    <w:rsid w:val="003259AF"/>
    <w:rsid w:val="00325D82"/>
    <w:rsid w:val="00326CEF"/>
    <w:rsid w:val="003308BB"/>
    <w:rsid w:val="00336228"/>
    <w:rsid w:val="0034132C"/>
    <w:rsid w:val="00342664"/>
    <w:rsid w:val="00342745"/>
    <w:rsid w:val="0034282A"/>
    <w:rsid w:val="00343579"/>
    <w:rsid w:val="00343804"/>
    <w:rsid w:val="00344893"/>
    <w:rsid w:val="00346100"/>
    <w:rsid w:val="0034688F"/>
    <w:rsid w:val="00346D7E"/>
    <w:rsid w:val="00351D84"/>
    <w:rsid w:val="0035279F"/>
    <w:rsid w:val="003530CC"/>
    <w:rsid w:val="00353FA9"/>
    <w:rsid w:val="00355B0C"/>
    <w:rsid w:val="003568DC"/>
    <w:rsid w:val="00357376"/>
    <w:rsid w:val="0035773A"/>
    <w:rsid w:val="00362FAE"/>
    <w:rsid w:val="00362FCB"/>
    <w:rsid w:val="0036313B"/>
    <w:rsid w:val="00364D1D"/>
    <w:rsid w:val="00366981"/>
    <w:rsid w:val="00371AE0"/>
    <w:rsid w:val="003732FE"/>
    <w:rsid w:val="003777B7"/>
    <w:rsid w:val="003840DD"/>
    <w:rsid w:val="003859C4"/>
    <w:rsid w:val="0039040E"/>
    <w:rsid w:val="0039398D"/>
    <w:rsid w:val="00393C53"/>
    <w:rsid w:val="00393EBB"/>
    <w:rsid w:val="00395578"/>
    <w:rsid w:val="003A1625"/>
    <w:rsid w:val="003A267A"/>
    <w:rsid w:val="003A73E8"/>
    <w:rsid w:val="003B0544"/>
    <w:rsid w:val="003B26FF"/>
    <w:rsid w:val="003B2A85"/>
    <w:rsid w:val="003B2C5D"/>
    <w:rsid w:val="003B5502"/>
    <w:rsid w:val="003B7400"/>
    <w:rsid w:val="003C03C6"/>
    <w:rsid w:val="003C722B"/>
    <w:rsid w:val="003D0E85"/>
    <w:rsid w:val="003D5B3F"/>
    <w:rsid w:val="003E05AD"/>
    <w:rsid w:val="003E0DBA"/>
    <w:rsid w:val="003E6FB8"/>
    <w:rsid w:val="003F1547"/>
    <w:rsid w:val="003F5C95"/>
    <w:rsid w:val="003F6713"/>
    <w:rsid w:val="003F70F8"/>
    <w:rsid w:val="004016A2"/>
    <w:rsid w:val="004017C6"/>
    <w:rsid w:val="004021AE"/>
    <w:rsid w:val="00402AD7"/>
    <w:rsid w:val="004036E3"/>
    <w:rsid w:val="004068EE"/>
    <w:rsid w:val="00406CE5"/>
    <w:rsid w:val="00411BCC"/>
    <w:rsid w:val="00416911"/>
    <w:rsid w:val="00417FA1"/>
    <w:rsid w:val="00423DF2"/>
    <w:rsid w:val="00424008"/>
    <w:rsid w:val="0042441A"/>
    <w:rsid w:val="004265E5"/>
    <w:rsid w:val="00427E13"/>
    <w:rsid w:val="00431032"/>
    <w:rsid w:val="00433047"/>
    <w:rsid w:val="00433DB8"/>
    <w:rsid w:val="00435779"/>
    <w:rsid w:val="00435E5D"/>
    <w:rsid w:val="00436F64"/>
    <w:rsid w:val="00437F67"/>
    <w:rsid w:val="00440C0A"/>
    <w:rsid w:val="004411B8"/>
    <w:rsid w:val="00441AF4"/>
    <w:rsid w:val="00441D82"/>
    <w:rsid w:val="00442792"/>
    <w:rsid w:val="00442BA6"/>
    <w:rsid w:val="00443186"/>
    <w:rsid w:val="00443836"/>
    <w:rsid w:val="0044631C"/>
    <w:rsid w:val="00455BDB"/>
    <w:rsid w:val="0045668D"/>
    <w:rsid w:val="0046085F"/>
    <w:rsid w:val="00461B73"/>
    <w:rsid w:val="004637DC"/>
    <w:rsid w:val="0046664F"/>
    <w:rsid w:val="004667FE"/>
    <w:rsid w:val="00466EBE"/>
    <w:rsid w:val="00472089"/>
    <w:rsid w:val="0047275F"/>
    <w:rsid w:val="00472909"/>
    <w:rsid w:val="00474FD3"/>
    <w:rsid w:val="00477E65"/>
    <w:rsid w:val="00483801"/>
    <w:rsid w:val="00484C41"/>
    <w:rsid w:val="00485C65"/>
    <w:rsid w:val="004863EE"/>
    <w:rsid w:val="00486B40"/>
    <w:rsid w:val="004904D7"/>
    <w:rsid w:val="00490A01"/>
    <w:rsid w:val="004919AF"/>
    <w:rsid w:val="0049247B"/>
    <w:rsid w:val="004A2093"/>
    <w:rsid w:val="004A2281"/>
    <w:rsid w:val="004A2C87"/>
    <w:rsid w:val="004A307F"/>
    <w:rsid w:val="004A4EB7"/>
    <w:rsid w:val="004A4F43"/>
    <w:rsid w:val="004B058B"/>
    <w:rsid w:val="004B156E"/>
    <w:rsid w:val="004B2FA6"/>
    <w:rsid w:val="004B3688"/>
    <w:rsid w:val="004C1EBB"/>
    <w:rsid w:val="004C5D28"/>
    <w:rsid w:val="004C6B3A"/>
    <w:rsid w:val="004D1A94"/>
    <w:rsid w:val="004D58AB"/>
    <w:rsid w:val="004E244F"/>
    <w:rsid w:val="004E2BF0"/>
    <w:rsid w:val="004E4D1F"/>
    <w:rsid w:val="004E6C87"/>
    <w:rsid w:val="004F16D2"/>
    <w:rsid w:val="004F3581"/>
    <w:rsid w:val="004F4A9F"/>
    <w:rsid w:val="004F559F"/>
    <w:rsid w:val="004F5741"/>
    <w:rsid w:val="004F5D35"/>
    <w:rsid w:val="004F6CF4"/>
    <w:rsid w:val="004F6D07"/>
    <w:rsid w:val="00507FB6"/>
    <w:rsid w:val="00511DCB"/>
    <w:rsid w:val="00513857"/>
    <w:rsid w:val="00515719"/>
    <w:rsid w:val="00516161"/>
    <w:rsid w:val="00517B33"/>
    <w:rsid w:val="0052083D"/>
    <w:rsid w:val="00521243"/>
    <w:rsid w:val="005244D8"/>
    <w:rsid w:val="00524AE4"/>
    <w:rsid w:val="0052549D"/>
    <w:rsid w:val="00527B97"/>
    <w:rsid w:val="005309A5"/>
    <w:rsid w:val="00531312"/>
    <w:rsid w:val="00532545"/>
    <w:rsid w:val="00533FDE"/>
    <w:rsid w:val="0053413A"/>
    <w:rsid w:val="00535282"/>
    <w:rsid w:val="0053635E"/>
    <w:rsid w:val="00537655"/>
    <w:rsid w:val="00537AF6"/>
    <w:rsid w:val="0054215F"/>
    <w:rsid w:val="0054337E"/>
    <w:rsid w:val="00544274"/>
    <w:rsid w:val="00545AEE"/>
    <w:rsid w:val="00546291"/>
    <w:rsid w:val="00547084"/>
    <w:rsid w:val="00547E07"/>
    <w:rsid w:val="005506D4"/>
    <w:rsid w:val="00552714"/>
    <w:rsid w:val="00552732"/>
    <w:rsid w:val="0055432C"/>
    <w:rsid w:val="00557E71"/>
    <w:rsid w:val="0056488A"/>
    <w:rsid w:val="005674FA"/>
    <w:rsid w:val="00567860"/>
    <w:rsid w:val="00572B51"/>
    <w:rsid w:val="00573405"/>
    <w:rsid w:val="00573485"/>
    <w:rsid w:val="0057378D"/>
    <w:rsid w:val="00573E50"/>
    <w:rsid w:val="00574A6B"/>
    <w:rsid w:val="00576339"/>
    <w:rsid w:val="005772D3"/>
    <w:rsid w:val="00590118"/>
    <w:rsid w:val="005941A6"/>
    <w:rsid w:val="005946A0"/>
    <w:rsid w:val="00597B58"/>
    <w:rsid w:val="005A0664"/>
    <w:rsid w:val="005A215B"/>
    <w:rsid w:val="005A3AD4"/>
    <w:rsid w:val="005A6121"/>
    <w:rsid w:val="005A6419"/>
    <w:rsid w:val="005A7E96"/>
    <w:rsid w:val="005B3F8C"/>
    <w:rsid w:val="005B5C67"/>
    <w:rsid w:val="005C1687"/>
    <w:rsid w:val="005C35D0"/>
    <w:rsid w:val="005D296A"/>
    <w:rsid w:val="005D35E0"/>
    <w:rsid w:val="005D3693"/>
    <w:rsid w:val="005D4124"/>
    <w:rsid w:val="005D4662"/>
    <w:rsid w:val="005D4E91"/>
    <w:rsid w:val="005D530F"/>
    <w:rsid w:val="005E01F9"/>
    <w:rsid w:val="005E40AB"/>
    <w:rsid w:val="005E5DBF"/>
    <w:rsid w:val="005F6B6F"/>
    <w:rsid w:val="0060708E"/>
    <w:rsid w:val="00613A2E"/>
    <w:rsid w:val="00616F40"/>
    <w:rsid w:val="00617670"/>
    <w:rsid w:val="006235D6"/>
    <w:rsid w:val="00623EDC"/>
    <w:rsid w:val="0062633C"/>
    <w:rsid w:val="00632026"/>
    <w:rsid w:val="00632038"/>
    <w:rsid w:val="0063229E"/>
    <w:rsid w:val="006338E7"/>
    <w:rsid w:val="00636685"/>
    <w:rsid w:val="006420BD"/>
    <w:rsid w:val="00643191"/>
    <w:rsid w:val="00643A43"/>
    <w:rsid w:val="006446F2"/>
    <w:rsid w:val="0065263E"/>
    <w:rsid w:val="00653797"/>
    <w:rsid w:val="00654F0F"/>
    <w:rsid w:val="00656881"/>
    <w:rsid w:val="00660807"/>
    <w:rsid w:val="00662461"/>
    <w:rsid w:val="0066517A"/>
    <w:rsid w:val="00666236"/>
    <w:rsid w:val="0067180F"/>
    <w:rsid w:val="00672D24"/>
    <w:rsid w:val="0067544C"/>
    <w:rsid w:val="0067659B"/>
    <w:rsid w:val="00676A2A"/>
    <w:rsid w:val="006776F0"/>
    <w:rsid w:val="006778E9"/>
    <w:rsid w:val="00680729"/>
    <w:rsid w:val="00681C19"/>
    <w:rsid w:val="00683301"/>
    <w:rsid w:val="006839C9"/>
    <w:rsid w:val="00684465"/>
    <w:rsid w:val="00686E7D"/>
    <w:rsid w:val="00690072"/>
    <w:rsid w:val="00692809"/>
    <w:rsid w:val="00692CF3"/>
    <w:rsid w:val="00692D63"/>
    <w:rsid w:val="006947D5"/>
    <w:rsid w:val="006A004E"/>
    <w:rsid w:val="006A01A7"/>
    <w:rsid w:val="006A083F"/>
    <w:rsid w:val="006A4962"/>
    <w:rsid w:val="006B1142"/>
    <w:rsid w:val="006B11FD"/>
    <w:rsid w:val="006B257E"/>
    <w:rsid w:val="006B2D36"/>
    <w:rsid w:val="006B5C19"/>
    <w:rsid w:val="006B6AC4"/>
    <w:rsid w:val="006B756B"/>
    <w:rsid w:val="006C0B77"/>
    <w:rsid w:val="006C1971"/>
    <w:rsid w:val="006C34A2"/>
    <w:rsid w:val="006C5086"/>
    <w:rsid w:val="006C6FE5"/>
    <w:rsid w:val="006C7884"/>
    <w:rsid w:val="006D3092"/>
    <w:rsid w:val="006D442D"/>
    <w:rsid w:val="006E4D8B"/>
    <w:rsid w:val="006E6572"/>
    <w:rsid w:val="006E6D48"/>
    <w:rsid w:val="006F1CB1"/>
    <w:rsid w:val="006F2DF1"/>
    <w:rsid w:val="006F3AB3"/>
    <w:rsid w:val="006F4F70"/>
    <w:rsid w:val="006F54EC"/>
    <w:rsid w:val="006F570F"/>
    <w:rsid w:val="007013F1"/>
    <w:rsid w:val="00703000"/>
    <w:rsid w:val="00705E72"/>
    <w:rsid w:val="007065A7"/>
    <w:rsid w:val="00707AFF"/>
    <w:rsid w:val="007103B5"/>
    <w:rsid w:val="0072005F"/>
    <w:rsid w:val="007260B4"/>
    <w:rsid w:val="00726EE9"/>
    <w:rsid w:val="0073170F"/>
    <w:rsid w:val="0073331C"/>
    <w:rsid w:val="00734189"/>
    <w:rsid w:val="0073561C"/>
    <w:rsid w:val="007356AF"/>
    <w:rsid w:val="00736115"/>
    <w:rsid w:val="007374CF"/>
    <w:rsid w:val="007375DC"/>
    <w:rsid w:val="0074000B"/>
    <w:rsid w:val="007529A4"/>
    <w:rsid w:val="00752D55"/>
    <w:rsid w:val="0075693C"/>
    <w:rsid w:val="007570D3"/>
    <w:rsid w:val="00757AEB"/>
    <w:rsid w:val="00761247"/>
    <w:rsid w:val="007632E1"/>
    <w:rsid w:val="00763A44"/>
    <w:rsid w:val="00765458"/>
    <w:rsid w:val="0076561D"/>
    <w:rsid w:val="00767AC9"/>
    <w:rsid w:val="00770C06"/>
    <w:rsid w:val="007715AC"/>
    <w:rsid w:val="007751CA"/>
    <w:rsid w:val="0077659A"/>
    <w:rsid w:val="00776E51"/>
    <w:rsid w:val="00780D8E"/>
    <w:rsid w:val="00781900"/>
    <w:rsid w:val="00781DB5"/>
    <w:rsid w:val="00785680"/>
    <w:rsid w:val="007856CB"/>
    <w:rsid w:val="00786937"/>
    <w:rsid w:val="007874A5"/>
    <w:rsid w:val="007922E8"/>
    <w:rsid w:val="00793C14"/>
    <w:rsid w:val="00793E50"/>
    <w:rsid w:val="007966CF"/>
    <w:rsid w:val="00796BB2"/>
    <w:rsid w:val="00796FB8"/>
    <w:rsid w:val="007A004E"/>
    <w:rsid w:val="007A0312"/>
    <w:rsid w:val="007A1484"/>
    <w:rsid w:val="007A5B10"/>
    <w:rsid w:val="007B0A05"/>
    <w:rsid w:val="007B45CA"/>
    <w:rsid w:val="007C22F4"/>
    <w:rsid w:val="007D229D"/>
    <w:rsid w:val="007D5ECF"/>
    <w:rsid w:val="007F2B61"/>
    <w:rsid w:val="007F3456"/>
    <w:rsid w:val="007F6965"/>
    <w:rsid w:val="007F7B55"/>
    <w:rsid w:val="008009B2"/>
    <w:rsid w:val="008032E8"/>
    <w:rsid w:val="00803468"/>
    <w:rsid w:val="00804784"/>
    <w:rsid w:val="008069FA"/>
    <w:rsid w:val="008074F9"/>
    <w:rsid w:val="008106E3"/>
    <w:rsid w:val="0081186B"/>
    <w:rsid w:val="00812E67"/>
    <w:rsid w:val="00812F6B"/>
    <w:rsid w:val="00816799"/>
    <w:rsid w:val="00821769"/>
    <w:rsid w:val="00822080"/>
    <w:rsid w:val="008222D3"/>
    <w:rsid w:val="00826D75"/>
    <w:rsid w:val="008316A9"/>
    <w:rsid w:val="008334BE"/>
    <w:rsid w:val="00833512"/>
    <w:rsid w:val="008353F7"/>
    <w:rsid w:val="00836152"/>
    <w:rsid w:val="00837CDB"/>
    <w:rsid w:val="00847824"/>
    <w:rsid w:val="0085037F"/>
    <w:rsid w:val="00851186"/>
    <w:rsid w:val="008536B3"/>
    <w:rsid w:val="008562C6"/>
    <w:rsid w:val="008562DB"/>
    <w:rsid w:val="00860EB3"/>
    <w:rsid w:val="00863442"/>
    <w:rsid w:val="00863B8D"/>
    <w:rsid w:val="00866348"/>
    <w:rsid w:val="00866825"/>
    <w:rsid w:val="00873848"/>
    <w:rsid w:val="00873B00"/>
    <w:rsid w:val="00873F85"/>
    <w:rsid w:val="00875A9E"/>
    <w:rsid w:val="00875C1C"/>
    <w:rsid w:val="00875C63"/>
    <w:rsid w:val="00877356"/>
    <w:rsid w:val="008775C8"/>
    <w:rsid w:val="00877FBB"/>
    <w:rsid w:val="008825CC"/>
    <w:rsid w:val="00883E0A"/>
    <w:rsid w:val="00884706"/>
    <w:rsid w:val="00885678"/>
    <w:rsid w:val="00886654"/>
    <w:rsid w:val="00893659"/>
    <w:rsid w:val="00894B4C"/>
    <w:rsid w:val="008962FB"/>
    <w:rsid w:val="00896EE0"/>
    <w:rsid w:val="008972EE"/>
    <w:rsid w:val="00897932"/>
    <w:rsid w:val="008A0709"/>
    <w:rsid w:val="008A0E6A"/>
    <w:rsid w:val="008A479D"/>
    <w:rsid w:val="008B0AD7"/>
    <w:rsid w:val="008B17C9"/>
    <w:rsid w:val="008B3E85"/>
    <w:rsid w:val="008B4E07"/>
    <w:rsid w:val="008B7C24"/>
    <w:rsid w:val="008B7FD0"/>
    <w:rsid w:val="008C30C5"/>
    <w:rsid w:val="008C3983"/>
    <w:rsid w:val="008C3FE2"/>
    <w:rsid w:val="008C5D32"/>
    <w:rsid w:val="008C6838"/>
    <w:rsid w:val="008D3B74"/>
    <w:rsid w:val="008D3FFA"/>
    <w:rsid w:val="008D40B4"/>
    <w:rsid w:val="008D4BA7"/>
    <w:rsid w:val="008D5F47"/>
    <w:rsid w:val="008D73C0"/>
    <w:rsid w:val="008E35B5"/>
    <w:rsid w:val="008E3DF7"/>
    <w:rsid w:val="008E4B1F"/>
    <w:rsid w:val="008E4EDC"/>
    <w:rsid w:val="008E5407"/>
    <w:rsid w:val="008E5B55"/>
    <w:rsid w:val="008E67C6"/>
    <w:rsid w:val="008E71F3"/>
    <w:rsid w:val="008E7947"/>
    <w:rsid w:val="008E7DF7"/>
    <w:rsid w:val="008F204C"/>
    <w:rsid w:val="008F22FA"/>
    <w:rsid w:val="008F34B4"/>
    <w:rsid w:val="008F4E4E"/>
    <w:rsid w:val="008F5B84"/>
    <w:rsid w:val="008F6C99"/>
    <w:rsid w:val="00901DEC"/>
    <w:rsid w:val="00910101"/>
    <w:rsid w:val="009106FF"/>
    <w:rsid w:val="0091256A"/>
    <w:rsid w:val="00914C3C"/>
    <w:rsid w:val="00914C4A"/>
    <w:rsid w:val="00915E78"/>
    <w:rsid w:val="00916406"/>
    <w:rsid w:val="009176B7"/>
    <w:rsid w:val="00917AC9"/>
    <w:rsid w:val="00921786"/>
    <w:rsid w:val="00921939"/>
    <w:rsid w:val="00922552"/>
    <w:rsid w:val="00923A28"/>
    <w:rsid w:val="00923AD8"/>
    <w:rsid w:val="0092452C"/>
    <w:rsid w:val="00930A2E"/>
    <w:rsid w:val="00930BBB"/>
    <w:rsid w:val="00931981"/>
    <w:rsid w:val="00935A9A"/>
    <w:rsid w:val="00937D73"/>
    <w:rsid w:val="0094156D"/>
    <w:rsid w:val="00941BD0"/>
    <w:rsid w:val="00941DE2"/>
    <w:rsid w:val="00943A06"/>
    <w:rsid w:val="00945DC4"/>
    <w:rsid w:val="009544D4"/>
    <w:rsid w:val="009564C9"/>
    <w:rsid w:val="00957E7F"/>
    <w:rsid w:val="00961019"/>
    <w:rsid w:val="00961344"/>
    <w:rsid w:val="0096248F"/>
    <w:rsid w:val="009641B5"/>
    <w:rsid w:val="00964897"/>
    <w:rsid w:val="009649A4"/>
    <w:rsid w:val="00964BB8"/>
    <w:rsid w:val="00964F4C"/>
    <w:rsid w:val="00965A13"/>
    <w:rsid w:val="00965B29"/>
    <w:rsid w:val="00966BD6"/>
    <w:rsid w:val="00971386"/>
    <w:rsid w:val="009714BD"/>
    <w:rsid w:val="00971D5A"/>
    <w:rsid w:val="009738BC"/>
    <w:rsid w:val="0097416D"/>
    <w:rsid w:val="0098116F"/>
    <w:rsid w:val="00982E94"/>
    <w:rsid w:val="00983228"/>
    <w:rsid w:val="00983CFC"/>
    <w:rsid w:val="0098583E"/>
    <w:rsid w:val="00986126"/>
    <w:rsid w:val="00986587"/>
    <w:rsid w:val="00990F71"/>
    <w:rsid w:val="009913F9"/>
    <w:rsid w:val="009928AB"/>
    <w:rsid w:val="00992A58"/>
    <w:rsid w:val="009969AE"/>
    <w:rsid w:val="009969F8"/>
    <w:rsid w:val="00996EF1"/>
    <w:rsid w:val="009A0747"/>
    <w:rsid w:val="009A09A2"/>
    <w:rsid w:val="009A198D"/>
    <w:rsid w:val="009A1DC0"/>
    <w:rsid w:val="009A3537"/>
    <w:rsid w:val="009A35F0"/>
    <w:rsid w:val="009A3DE3"/>
    <w:rsid w:val="009A51CF"/>
    <w:rsid w:val="009A5EBB"/>
    <w:rsid w:val="009A6053"/>
    <w:rsid w:val="009A7C72"/>
    <w:rsid w:val="009B09B1"/>
    <w:rsid w:val="009B12F4"/>
    <w:rsid w:val="009B1A26"/>
    <w:rsid w:val="009B25A0"/>
    <w:rsid w:val="009B2A26"/>
    <w:rsid w:val="009B3EBF"/>
    <w:rsid w:val="009C06A4"/>
    <w:rsid w:val="009C4796"/>
    <w:rsid w:val="009C5521"/>
    <w:rsid w:val="009C66AF"/>
    <w:rsid w:val="009C6F0D"/>
    <w:rsid w:val="009C7995"/>
    <w:rsid w:val="009C7A92"/>
    <w:rsid w:val="009D2201"/>
    <w:rsid w:val="009D2EA4"/>
    <w:rsid w:val="009D47B2"/>
    <w:rsid w:val="009D4E74"/>
    <w:rsid w:val="009D6082"/>
    <w:rsid w:val="009D6338"/>
    <w:rsid w:val="009D72DC"/>
    <w:rsid w:val="009E4883"/>
    <w:rsid w:val="009E60AA"/>
    <w:rsid w:val="009F0BA6"/>
    <w:rsid w:val="009F1F46"/>
    <w:rsid w:val="00A00712"/>
    <w:rsid w:val="00A02703"/>
    <w:rsid w:val="00A02D44"/>
    <w:rsid w:val="00A03482"/>
    <w:rsid w:val="00A03952"/>
    <w:rsid w:val="00A12A3F"/>
    <w:rsid w:val="00A13BFE"/>
    <w:rsid w:val="00A15074"/>
    <w:rsid w:val="00A20EF4"/>
    <w:rsid w:val="00A232A3"/>
    <w:rsid w:val="00A233B2"/>
    <w:rsid w:val="00A24773"/>
    <w:rsid w:val="00A24A0E"/>
    <w:rsid w:val="00A24A7B"/>
    <w:rsid w:val="00A25DE4"/>
    <w:rsid w:val="00A2612E"/>
    <w:rsid w:val="00A26314"/>
    <w:rsid w:val="00A301D3"/>
    <w:rsid w:val="00A311B2"/>
    <w:rsid w:val="00A3276A"/>
    <w:rsid w:val="00A3362A"/>
    <w:rsid w:val="00A36AA5"/>
    <w:rsid w:val="00A37423"/>
    <w:rsid w:val="00A379A4"/>
    <w:rsid w:val="00A42318"/>
    <w:rsid w:val="00A434F2"/>
    <w:rsid w:val="00A44A96"/>
    <w:rsid w:val="00A45456"/>
    <w:rsid w:val="00A46DA9"/>
    <w:rsid w:val="00A473AC"/>
    <w:rsid w:val="00A514CE"/>
    <w:rsid w:val="00A5331C"/>
    <w:rsid w:val="00A553AC"/>
    <w:rsid w:val="00A57C35"/>
    <w:rsid w:val="00A61D9D"/>
    <w:rsid w:val="00A628E0"/>
    <w:rsid w:val="00A6300A"/>
    <w:rsid w:val="00A64366"/>
    <w:rsid w:val="00A659B8"/>
    <w:rsid w:val="00A670C7"/>
    <w:rsid w:val="00A702CB"/>
    <w:rsid w:val="00A718D2"/>
    <w:rsid w:val="00A72802"/>
    <w:rsid w:val="00A73EFF"/>
    <w:rsid w:val="00A75B70"/>
    <w:rsid w:val="00A76BCE"/>
    <w:rsid w:val="00A813C0"/>
    <w:rsid w:val="00A81519"/>
    <w:rsid w:val="00A81BCB"/>
    <w:rsid w:val="00A8306D"/>
    <w:rsid w:val="00A8415E"/>
    <w:rsid w:val="00A84C38"/>
    <w:rsid w:val="00A90188"/>
    <w:rsid w:val="00A90BB2"/>
    <w:rsid w:val="00A935C3"/>
    <w:rsid w:val="00A944F1"/>
    <w:rsid w:val="00A94975"/>
    <w:rsid w:val="00A96D8A"/>
    <w:rsid w:val="00AA1CF0"/>
    <w:rsid w:val="00AA3B09"/>
    <w:rsid w:val="00AA5061"/>
    <w:rsid w:val="00AA53AB"/>
    <w:rsid w:val="00AA78D1"/>
    <w:rsid w:val="00AB5364"/>
    <w:rsid w:val="00AB6BBF"/>
    <w:rsid w:val="00AB7E33"/>
    <w:rsid w:val="00AC03AA"/>
    <w:rsid w:val="00AC58D6"/>
    <w:rsid w:val="00AD47CB"/>
    <w:rsid w:val="00AD4870"/>
    <w:rsid w:val="00AD4926"/>
    <w:rsid w:val="00AD5E37"/>
    <w:rsid w:val="00AD7F19"/>
    <w:rsid w:val="00AE0F94"/>
    <w:rsid w:val="00AE1B42"/>
    <w:rsid w:val="00AE241E"/>
    <w:rsid w:val="00AE2EB1"/>
    <w:rsid w:val="00AE3B3B"/>
    <w:rsid w:val="00AE7CC9"/>
    <w:rsid w:val="00AF0983"/>
    <w:rsid w:val="00AF18E6"/>
    <w:rsid w:val="00AF447F"/>
    <w:rsid w:val="00AF5AD2"/>
    <w:rsid w:val="00AF7D5E"/>
    <w:rsid w:val="00B032C0"/>
    <w:rsid w:val="00B0509A"/>
    <w:rsid w:val="00B0658A"/>
    <w:rsid w:val="00B1042A"/>
    <w:rsid w:val="00B1160A"/>
    <w:rsid w:val="00B11A26"/>
    <w:rsid w:val="00B14EE4"/>
    <w:rsid w:val="00B17F28"/>
    <w:rsid w:val="00B20189"/>
    <w:rsid w:val="00B20606"/>
    <w:rsid w:val="00B223C3"/>
    <w:rsid w:val="00B233B6"/>
    <w:rsid w:val="00B24AF7"/>
    <w:rsid w:val="00B306D5"/>
    <w:rsid w:val="00B34457"/>
    <w:rsid w:val="00B36947"/>
    <w:rsid w:val="00B370EB"/>
    <w:rsid w:val="00B4052C"/>
    <w:rsid w:val="00B41897"/>
    <w:rsid w:val="00B4516D"/>
    <w:rsid w:val="00B46BB0"/>
    <w:rsid w:val="00B47743"/>
    <w:rsid w:val="00B50738"/>
    <w:rsid w:val="00B5094D"/>
    <w:rsid w:val="00B52961"/>
    <w:rsid w:val="00B52E67"/>
    <w:rsid w:val="00B612C3"/>
    <w:rsid w:val="00B632FC"/>
    <w:rsid w:val="00B66DD2"/>
    <w:rsid w:val="00B675D6"/>
    <w:rsid w:val="00B67EE6"/>
    <w:rsid w:val="00B72433"/>
    <w:rsid w:val="00B751A5"/>
    <w:rsid w:val="00B761F3"/>
    <w:rsid w:val="00B82197"/>
    <w:rsid w:val="00B919CC"/>
    <w:rsid w:val="00B91DB5"/>
    <w:rsid w:val="00B94E39"/>
    <w:rsid w:val="00BB0771"/>
    <w:rsid w:val="00BB4D7E"/>
    <w:rsid w:val="00BC1FBE"/>
    <w:rsid w:val="00BC37ED"/>
    <w:rsid w:val="00BC6132"/>
    <w:rsid w:val="00BC7412"/>
    <w:rsid w:val="00BC79AE"/>
    <w:rsid w:val="00BC7A7C"/>
    <w:rsid w:val="00BC7AEC"/>
    <w:rsid w:val="00BD4758"/>
    <w:rsid w:val="00BD4E4F"/>
    <w:rsid w:val="00BD5439"/>
    <w:rsid w:val="00BD7C9C"/>
    <w:rsid w:val="00BD7EFE"/>
    <w:rsid w:val="00BE04E7"/>
    <w:rsid w:val="00BE70EF"/>
    <w:rsid w:val="00BF07DB"/>
    <w:rsid w:val="00BF1B96"/>
    <w:rsid w:val="00BF3D25"/>
    <w:rsid w:val="00BF5088"/>
    <w:rsid w:val="00BF7C45"/>
    <w:rsid w:val="00C02BE3"/>
    <w:rsid w:val="00C033E0"/>
    <w:rsid w:val="00C034FC"/>
    <w:rsid w:val="00C03804"/>
    <w:rsid w:val="00C071C0"/>
    <w:rsid w:val="00C073C9"/>
    <w:rsid w:val="00C12C35"/>
    <w:rsid w:val="00C13E66"/>
    <w:rsid w:val="00C14BDB"/>
    <w:rsid w:val="00C167F9"/>
    <w:rsid w:val="00C20B18"/>
    <w:rsid w:val="00C21735"/>
    <w:rsid w:val="00C22B28"/>
    <w:rsid w:val="00C241CB"/>
    <w:rsid w:val="00C26E4B"/>
    <w:rsid w:val="00C27784"/>
    <w:rsid w:val="00C32B0E"/>
    <w:rsid w:val="00C33C1D"/>
    <w:rsid w:val="00C33E1B"/>
    <w:rsid w:val="00C361EA"/>
    <w:rsid w:val="00C36967"/>
    <w:rsid w:val="00C4504E"/>
    <w:rsid w:val="00C46A53"/>
    <w:rsid w:val="00C51C42"/>
    <w:rsid w:val="00C55E19"/>
    <w:rsid w:val="00C56D50"/>
    <w:rsid w:val="00C576AC"/>
    <w:rsid w:val="00C60742"/>
    <w:rsid w:val="00C612A4"/>
    <w:rsid w:val="00C615AC"/>
    <w:rsid w:val="00C7115B"/>
    <w:rsid w:val="00C724B3"/>
    <w:rsid w:val="00C74090"/>
    <w:rsid w:val="00C760A4"/>
    <w:rsid w:val="00C7644B"/>
    <w:rsid w:val="00C77DE5"/>
    <w:rsid w:val="00C82D37"/>
    <w:rsid w:val="00C837D1"/>
    <w:rsid w:val="00C84E50"/>
    <w:rsid w:val="00C860B6"/>
    <w:rsid w:val="00C87659"/>
    <w:rsid w:val="00C92788"/>
    <w:rsid w:val="00C93481"/>
    <w:rsid w:val="00C9368B"/>
    <w:rsid w:val="00C938FA"/>
    <w:rsid w:val="00C95B87"/>
    <w:rsid w:val="00C96D61"/>
    <w:rsid w:val="00CA2F91"/>
    <w:rsid w:val="00CA3D92"/>
    <w:rsid w:val="00CA53A4"/>
    <w:rsid w:val="00CA57DA"/>
    <w:rsid w:val="00CA6E76"/>
    <w:rsid w:val="00CA7DD1"/>
    <w:rsid w:val="00CB23F2"/>
    <w:rsid w:val="00CB32F6"/>
    <w:rsid w:val="00CB3FB1"/>
    <w:rsid w:val="00CB4B93"/>
    <w:rsid w:val="00CB5673"/>
    <w:rsid w:val="00CB7080"/>
    <w:rsid w:val="00CC2081"/>
    <w:rsid w:val="00CC6A19"/>
    <w:rsid w:val="00CD290C"/>
    <w:rsid w:val="00CD2CEA"/>
    <w:rsid w:val="00CD2EE0"/>
    <w:rsid w:val="00CD2EF1"/>
    <w:rsid w:val="00CD3626"/>
    <w:rsid w:val="00CE0D44"/>
    <w:rsid w:val="00CE223E"/>
    <w:rsid w:val="00CE4BD7"/>
    <w:rsid w:val="00CE73F5"/>
    <w:rsid w:val="00CE77D7"/>
    <w:rsid w:val="00CF0B2A"/>
    <w:rsid w:val="00CF103A"/>
    <w:rsid w:val="00CF1EC7"/>
    <w:rsid w:val="00CF20A6"/>
    <w:rsid w:val="00CF42C4"/>
    <w:rsid w:val="00CF4465"/>
    <w:rsid w:val="00CF4517"/>
    <w:rsid w:val="00CF6E95"/>
    <w:rsid w:val="00D0489B"/>
    <w:rsid w:val="00D11930"/>
    <w:rsid w:val="00D123A7"/>
    <w:rsid w:val="00D1257B"/>
    <w:rsid w:val="00D133E8"/>
    <w:rsid w:val="00D15B71"/>
    <w:rsid w:val="00D16A74"/>
    <w:rsid w:val="00D21DD0"/>
    <w:rsid w:val="00D23217"/>
    <w:rsid w:val="00D24C27"/>
    <w:rsid w:val="00D262AD"/>
    <w:rsid w:val="00D26AA5"/>
    <w:rsid w:val="00D27B01"/>
    <w:rsid w:val="00D3003C"/>
    <w:rsid w:val="00D326AB"/>
    <w:rsid w:val="00D34C4F"/>
    <w:rsid w:val="00D3633B"/>
    <w:rsid w:val="00D42FF4"/>
    <w:rsid w:val="00D45D4C"/>
    <w:rsid w:val="00D47123"/>
    <w:rsid w:val="00D518D4"/>
    <w:rsid w:val="00D51C6E"/>
    <w:rsid w:val="00D53008"/>
    <w:rsid w:val="00D53955"/>
    <w:rsid w:val="00D6238A"/>
    <w:rsid w:val="00D650AD"/>
    <w:rsid w:val="00D677E8"/>
    <w:rsid w:val="00D67803"/>
    <w:rsid w:val="00D73160"/>
    <w:rsid w:val="00D73914"/>
    <w:rsid w:val="00D743A9"/>
    <w:rsid w:val="00D744B6"/>
    <w:rsid w:val="00D761AC"/>
    <w:rsid w:val="00D82E1D"/>
    <w:rsid w:val="00D83E4D"/>
    <w:rsid w:val="00D85D12"/>
    <w:rsid w:val="00D91BA4"/>
    <w:rsid w:val="00D91F53"/>
    <w:rsid w:val="00D955F1"/>
    <w:rsid w:val="00D95C5C"/>
    <w:rsid w:val="00D96560"/>
    <w:rsid w:val="00DA1D58"/>
    <w:rsid w:val="00DA2BCC"/>
    <w:rsid w:val="00DA620D"/>
    <w:rsid w:val="00DA6871"/>
    <w:rsid w:val="00DA6A3E"/>
    <w:rsid w:val="00DA6F77"/>
    <w:rsid w:val="00DB061D"/>
    <w:rsid w:val="00DB12F3"/>
    <w:rsid w:val="00DB62DB"/>
    <w:rsid w:val="00DC38FC"/>
    <w:rsid w:val="00DC4438"/>
    <w:rsid w:val="00DC62A9"/>
    <w:rsid w:val="00DD0147"/>
    <w:rsid w:val="00DD1361"/>
    <w:rsid w:val="00DD1B10"/>
    <w:rsid w:val="00DD252F"/>
    <w:rsid w:val="00DD52FC"/>
    <w:rsid w:val="00DE529F"/>
    <w:rsid w:val="00DE59D8"/>
    <w:rsid w:val="00DE6F21"/>
    <w:rsid w:val="00DF22AE"/>
    <w:rsid w:val="00DF629C"/>
    <w:rsid w:val="00DF7FF7"/>
    <w:rsid w:val="00E0047A"/>
    <w:rsid w:val="00E007C1"/>
    <w:rsid w:val="00E022D1"/>
    <w:rsid w:val="00E03A0B"/>
    <w:rsid w:val="00E0790E"/>
    <w:rsid w:val="00E07CA9"/>
    <w:rsid w:val="00E10ACD"/>
    <w:rsid w:val="00E112F5"/>
    <w:rsid w:val="00E11D48"/>
    <w:rsid w:val="00E11DF7"/>
    <w:rsid w:val="00E13B27"/>
    <w:rsid w:val="00E142C0"/>
    <w:rsid w:val="00E156E7"/>
    <w:rsid w:val="00E15F96"/>
    <w:rsid w:val="00E15FAD"/>
    <w:rsid w:val="00E15FFB"/>
    <w:rsid w:val="00E16D58"/>
    <w:rsid w:val="00E20500"/>
    <w:rsid w:val="00E20A30"/>
    <w:rsid w:val="00E21FDD"/>
    <w:rsid w:val="00E23F6B"/>
    <w:rsid w:val="00E263A8"/>
    <w:rsid w:val="00E279AA"/>
    <w:rsid w:val="00E30F0F"/>
    <w:rsid w:val="00E33491"/>
    <w:rsid w:val="00E341CC"/>
    <w:rsid w:val="00E34C53"/>
    <w:rsid w:val="00E34D87"/>
    <w:rsid w:val="00E34F35"/>
    <w:rsid w:val="00E36185"/>
    <w:rsid w:val="00E362C8"/>
    <w:rsid w:val="00E37D88"/>
    <w:rsid w:val="00E41D9B"/>
    <w:rsid w:val="00E43D94"/>
    <w:rsid w:val="00E46734"/>
    <w:rsid w:val="00E475D4"/>
    <w:rsid w:val="00E51E15"/>
    <w:rsid w:val="00E522F1"/>
    <w:rsid w:val="00E52557"/>
    <w:rsid w:val="00E52A8A"/>
    <w:rsid w:val="00E5411F"/>
    <w:rsid w:val="00E54FB7"/>
    <w:rsid w:val="00E5623F"/>
    <w:rsid w:val="00E62E8B"/>
    <w:rsid w:val="00E65FCD"/>
    <w:rsid w:val="00E701F8"/>
    <w:rsid w:val="00E75ED1"/>
    <w:rsid w:val="00E76189"/>
    <w:rsid w:val="00E773A0"/>
    <w:rsid w:val="00E77B9C"/>
    <w:rsid w:val="00E85134"/>
    <w:rsid w:val="00E85621"/>
    <w:rsid w:val="00E87CEC"/>
    <w:rsid w:val="00E90CB0"/>
    <w:rsid w:val="00E90CFD"/>
    <w:rsid w:val="00E910AB"/>
    <w:rsid w:val="00E93DA8"/>
    <w:rsid w:val="00EA1F9C"/>
    <w:rsid w:val="00EA4E8D"/>
    <w:rsid w:val="00EB3046"/>
    <w:rsid w:val="00EB332A"/>
    <w:rsid w:val="00EB4327"/>
    <w:rsid w:val="00EB55A5"/>
    <w:rsid w:val="00EB58D9"/>
    <w:rsid w:val="00EB79F6"/>
    <w:rsid w:val="00EC0275"/>
    <w:rsid w:val="00EC282B"/>
    <w:rsid w:val="00EC2E0E"/>
    <w:rsid w:val="00EC393B"/>
    <w:rsid w:val="00EC4652"/>
    <w:rsid w:val="00EC7826"/>
    <w:rsid w:val="00EC7BA9"/>
    <w:rsid w:val="00ED4A9B"/>
    <w:rsid w:val="00ED59C5"/>
    <w:rsid w:val="00ED7B5F"/>
    <w:rsid w:val="00EE770E"/>
    <w:rsid w:val="00EF3150"/>
    <w:rsid w:val="00EF6BF6"/>
    <w:rsid w:val="00EF6F16"/>
    <w:rsid w:val="00EF72B2"/>
    <w:rsid w:val="00EF7955"/>
    <w:rsid w:val="00F011F3"/>
    <w:rsid w:val="00F041A6"/>
    <w:rsid w:val="00F051CF"/>
    <w:rsid w:val="00F064DB"/>
    <w:rsid w:val="00F12405"/>
    <w:rsid w:val="00F125F5"/>
    <w:rsid w:val="00F153CF"/>
    <w:rsid w:val="00F1644F"/>
    <w:rsid w:val="00F167CF"/>
    <w:rsid w:val="00F16DDF"/>
    <w:rsid w:val="00F17A0C"/>
    <w:rsid w:val="00F21D30"/>
    <w:rsid w:val="00F21F6A"/>
    <w:rsid w:val="00F231F6"/>
    <w:rsid w:val="00F26084"/>
    <w:rsid w:val="00F32879"/>
    <w:rsid w:val="00F340FA"/>
    <w:rsid w:val="00F35B69"/>
    <w:rsid w:val="00F36007"/>
    <w:rsid w:val="00F40FBF"/>
    <w:rsid w:val="00F46C64"/>
    <w:rsid w:val="00F47409"/>
    <w:rsid w:val="00F478A0"/>
    <w:rsid w:val="00F502D6"/>
    <w:rsid w:val="00F529CA"/>
    <w:rsid w:val="00F52FBB"/>
    <w:rsid w:val="00F539B4"/>
    <w:rsid w:val="00F559FD"/>
    <w:rsid w:val="00F560A7"/>
    <w:rsid w:val="00F56E57"/>
    <w:rsid w:val="00F601AA"/>
    <w:rsid w:val="00F6154E"/>
    <w:rsid w:val="00F62670"/>
    <w:rsid w:val="00F64FA2"/>
    <w:rsid w:val="00F66B0B"/>
    <w:rsid w:val="00F66C2E"/>
    <w:rsid w:val="00F67902"/>
    <w:rsid w:val="00F723B8"/>
    <w:rsid w:val="00F75E29"/>
    <w:rsid w:val="00F81E2A"/>
    <w:rsid w:val="00F83329"/>
    <w:rsid w:val="00F9227A"/>
    <w:rsid w:val="00FA17F9"/>
    <w:rsid w:val="00FA1A8F"/>
    <w:rsid w:val="00FA2C4C"/>
    <w:rsid w:val="00FA5E2E"/>
    <w:rsid w:val="00FA5F7A"/>
    <w:rsid w:val="00FA64D1"/>
    <w:rsid w:val="00FA6933"/>
    <w:rsid w:val="00FB695C"/>
    <w:rsid w:val="00FB7807"/>
    <w:rsid w:val="00FC608A"/>
    <w:rsid w:val="00FD1286"/>
    <w:rsid w:val="00FD14CD"/>
    <w:rsid w:val="00FD45BF"/>
    <w:rsid w:val="00FD6A35"/>
    <w:rsid w:val="00FD6BA2"/>
    <w:rsid w:val="00FE2B26"/>
    <w:rsid w:val="00FE60B9"/>
    <w:rsid w:val="00FE78C6"/>
    <w:rsid w:val="00FF3B74"/>
    <w:rsid w:val="00FF44AA"/>
    <w:rsid w:val="00FF6609"/>
    <w:rsid w:val="00FF7488"/>
    <w:rsid w:val="00FF76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5D82"/>
    <w:pPr>
      <w:spacing w:line="276" w:lineRule="auto"/>
    </w:pPr>
    <w:rPr>
      <w:rFonts w:ascii="Verdana" w:hAnsi="Verdana"/>
      <w:sz w:val="19"/>
      <w:lang w:eastAsia="en-US"/>
    </w:rPr>
  </w:style>
  <w:style w:type="paragraph" w:styleId="Naslov1">
    <w:name w:val="heading 1"/>
    <w:basedOn w:val="Navaden"/>
    <w:next w:val="Navaden"/>
    <w:link w:val="Naslov1Znak"/>
    <w:uiPriority w:val="9"/>
    <w:qFormat/>
    <w:rsid w:val="00804784"/>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qFormat/>
    <w:rsid w:val="00804784"/>
    <w:pPr>
      <w:keepNext/>
      <w:spacing w:before="240" w:after="60" w:line="240" w:lineRule="auto"/>
      <w:outlineLvl w:val="1"/>
    </w:pPr>
    <w:rPr>
      <w:rFonts w:ascii="Arial" w:eastAsia="Times New Roman" w:hAnsi="Arial"/>
      <w:b/>
      <w:bCs/>
      <w:i/>
      <w:iCs/>
      <w:sz w:val="28"/>
      <w:szCs w:val="28"/>
    </w:rPr>
  </w:style>
  <w:style w:type="paragraph" w:styleId="Naslov3">
    <w:name w:val="heading 3"/>
    <w:basedOn w:val="Navaden"/>
    <w:next w:val="Navaden"/>
    <w:link w:val="Naslov3Znak"/>
    <w:uiPriority w:val="9"/>
    <w:unhideWhenUsed/>
    <w:qFormat/>
    <w:rsid w:val="00FF44A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6">
    <w:name w:val="heading 6"/>
    <w:basedOn w:val="Navaden"/>
    <w:next w:val="Navaden"/>
    <w:link w:val="Naslov6Znak"/>
    <w:uiPriority w:val="9"/>
    <w:qFormat/>
    <w:rsid w:val="00804784"/>
    <w:pPr>
      <w:spacing w:before="240" w:after="60"/>
      <w:outlineLvl w:val="5"/>
    </w:pPr>
    <w:rPr>
      <w:rFonts w:ascii="Calibri" w:eastAsia="Times New Roman" w:hAnsi="Calibri"/>
      <w:b/>
      <w:bCs/>
      <w:sz w:val="20"/>
    </w:rPr>
  </w:style>
  <w:style w:type="paragraph" w:styleId="Naslov7">
    <w:name w:val="heading 7"/>
    <w:basedOn w:val="Navaden"/>
    <w:next w:val="Navaden"/>
    <w:link w:val="Naslov7Znak"/>
    <w:uiPriority w:val="9"/>
    <w:qFormat/>
    <w:rsid w:val="00804784"/>
    <w:pPr>
      <w:spacing w:before="240" w:after="60"/>
      <w:outlineLvl w:val="6"/>
    </w:pPr>
    <w:rPr>
      <w:rFonts w:ascii="Calibri" w:eastAsia="Times New Roman" w:hAnsi="Calibri"/>
      <w:sz w:val="24"/>
      <w:szCs w:val="24"/>
    </w:rPr>
  </w:style>
  <w:style w:type="paragraph" w:styleId="Naslov8">
    <w:name w:val="heading 8"/>
    <w:basedOn w:val="Navaden"/>
    <w:next w:val="Navaden"/>
    <w:link w:val="Naslov8Znak"/>
    <w:uiPriority w:val="9"/>
    <w:qFormat/>
    <w:rsid w:val="00804784"/>
    <w:pPr>
      <w:spacing w:before="240" w:after="60"/>
      <w:outlineLvl w:val="7"/>
    </w:pPr>
    <w:rPr>
      <w:rFonts w:ascii="Calibri" w:eastAsia="Times New Roman" w:hAnsi="Calibri"/>
      <w:i/>
      <w:iCs/>
      <w:sz w:val="24"/>
      <w:szCs w:val="24"/>
    </w:rPr>
  </w:style>
  <w:style w:type="paragraph" w:styleId="Naslov9">
    <w:name w:val="heading 9"/>
    <w:basedOn w:val="Navaden"/>
    <w:next w:val="Navaden"/>
    <w:link w:val="Naslov9Znak"/>
    <w:uiPriority w:val="9"/>
    <w:qFormat/>
    <w:rsid w:val="00804784"/>
    <w:pPr>
      <w:spacing w:before="240" w:after="60"/>
      <w:outlineLvl w:val="8"/>
    </w:pPr>
    <w:rPr>
      <w:rFonts w:ascii="Cambria" w:eastAsia="Times New Roman" w:hAnsi="Cambria"/>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804784"/>
    <w:rPr>
      <w:rFonts w:ascii="Cambria" w:eastAsia="Times New Roman" w:hAnsi="Cambria" w:cs="Times New Roman"/>
      <w:b/>
      <w:bCs/>
      <w:kern w:val="32"/>
      <w:sz w:val="32"/>
      <w:szCs w:val="32"/>
    </w:rPr>
  </w:style>
  <w:style w:type="character" w:customStyle="1" w:styleId="Naslov2Znak">
    <w:name w:val="Naslov 2 Znak"/>
    <w:link w:val="Naslov2"/>
    <w:rsid w:val="00804784"/>
    <w:rPr>
      <w:rFonts w:ascii="Arial" w:eastAsia="Times New Roman" w:hAnsi="Arial" w:cs="Times New Roman"/>
      <w:b/>
      <w:bCs/>
      <w:i/>
      <w:iCs/>
      <w:sz w:val="28"/>
      <w:szCs w:val="28"/>
    </w:rPr>
  </w:style>
  <w:style w:type="character" w:customStyle="1" w:styleId="Naslov6Znak">
    <w:name w:val="Naslov 6 Znak"/>
    <w:link w:val="Naslov6"/>
    <w:uiPriority w:val="9"/>
    <w:rsid w:val="00804784"/>
    <w:rPr>
      <w:rFonts w:ascii="Calibri" w:eastAsia="Times New Roman" w:hAnsi="Calibri" w:cs="Times New Roman"/>
      <w:b/>
      <w:bCs/>
    </w:rPr>
  </w:style>
  <w:style w:type="character" w:customStyle="1" w:styleId="Naslov7Znak">
    <w:name w:val="Naslov 7 Znak"/>
    <w:link w:val="Naslov7"/>
    <w:uiPriority w:val="9"/>
    <w:rsid w:val="00804784"/>
    <w:rPr>
      <w:rFonts w:ascii="Calibri" w:eastAsia="Times New Roman" w:hAnsi="Calibri" w:cs="Times New Roman"/>
      <w:sz w:val="24"/>
      <w:szCs w:val="24"/>
    </w:rPr>
  </w:style>
  <w:style w:type="character" w:customStyle="1" w:styleId="Naslov8Znak">
    <w:name w:val="Naslov 8 Znak"/>
    <w:link w:val="Naslov8"/>
    <w:uiPriority w:val="9"/>
    <w:rsid w:val="00804784"/>
    <w:rPr>
      <w:rFonts w:ascii="Calibri" w:eastAsia="Times New Roman" w:hAnsi="Calibri" w:cs="Times New Roman"/>
      <w:i/>
      <w:iCs/>
      <w:sz w:val="24"/>
      <w:szCs w:val="24"/>
    </w:rPr>
  </w:style>
  <w:style w:type="character" w:customStyle="1" w:styleId="Naslov9Znak">
    <w:name w:val="Naslov 9 Znak"/>
    <w:link w:val="Naslov9"/>
    <w:uiPriority w:val="9"/>
    <w:rsid w:val="00804784"/>
    <w:rPr>
      <w:rFonts w:ascii="Cambria" w:eastAsia="Times New Roman" w:hAnsi="Cambria" w:cs="Times New Roman"/>
    </w:rPr>
  </w:style>
  <w:style w:type="character" w:styleId="Hiperpovezava">
    <w:name w:val="Hyperlink"/>
    <w:uiPriority w:val="99"/>
    <w:unhideWhenUsed/>
    <w:rsid w:val="00804784"/>
    <w:rPr>
      <w:color w:val="0000FF"/>
      <w:u w:val="single"/>
    </w:rPr>
  </w:style>
  <w:style w:type="character" w:customStyle="1" w:styleId="BesedilooblakaZnak">
    <w:name w:val="Besedilo oblačka Znak"/>
    <w:link w:val="Besedilooblaka"/>
    <w:uiPriority w:val="99"/>
    <w:semiHidden/>
    <w:rsid w:val="00804784"/>
    <w:rPr>
      <w:rFonts w:ascii="Tahoma" w:eastAsia="Calibri" w:hAnsi="Tahoma" w:cs="Times New Roman"/>
      <w:sz w:val="16"/>
      <w:szCs w:val="16"/>
    </w:rPr>
  </w:style>
  <w:style w:type="paragraph" w:styleId="Besedilooblaka">
    <w:name w:val="Balloon Text"/>
    <w:basedOn w:val="Navaden"/>
    <w:link w:val="BesedilooblakaZnak"/>
    <w:uiPriority w:val="99"/>
    <w:semiHidden/>
    <w:unhideWhenUsed/>
    <w:rsid w:val="00804784"/>
    <w:pPr>
      <w:spacing w:line="240" w:lineRule="auto"/>
    </w:pPr>
    <w:rPr>
      <w:rFonts w:ascii="Tahoma" w:hAnsi="Tahoma"/>
      <w:sz w:val="16"/>
      <w:szCs w:val="16"/>
    </w:rPr>
  </w:style>
  <w:style w:type="character" w:customStyle="1" w:styleId="BesedilooblakaZnak1">
    <w:name w:val="Besedilo oblačka Znak1"/>
    <w:uiPriority w:val="99"/>
    <w:semiHidden/>
    <w:rsid w:val="00804784"/>
    <w:rPr>
      <w:rFonts w:ascii="Tahoma" w:eastAsia="Calibri" w:hAnsi="Tahoma" w:cs="Tahoma"/>
      <w:sz w:val="16"/>
      <w:szCs w:val="16"/>
    </w:rPr>
  </w:style>
  <w:style w:type="paragraph" w:customStyle="1" w:styleId="Slog1">
    <w:name w:val="Slog1"/>
    <w:basedOn w:val="Navaden"/>
    <w:link w:val="Slog1Znak"/>
    <w:qFormat/>
    <w:rsid w:val="00804784"/>
    <w:pPr>
      <w:numPr>
        <w:numId w:val="2"/>
      </w:numPr>
      <w:autoSpaceDE w:val="0"/>
      <w:autoSpaceDN w:val="0"/>
      <w:adjustRightInd w:val="0"/>
      <w:spacing w:line="240" w:lineRule="auto"/>
    </w:pPr>
    <w:rPr>
      <w:b/>
      <w:bCs/>
      <w:color w:val="000000"/>
      <w:sz w:val="20"/>
    </w:rPr>
  </w:style>
  <w:style w:type="character" w:customStyle="1" w:styleId="Slog1Znak">
    <w:name w:val="Slog1 Znak"/>
    <w:link w:val="Slog1"/>
    <w:rsid w:val="00804784"/>
    <w:rPr>
      <w:rFonts w:ascii="Verdana" w:hAnsi="Verdana"/>
      <w:b/>
      <w:bCs/>
      <w:color w:val="000000"/>
      <w:lang w:eastAsia="en-US"/>
    </w:rPr>
  </w:style>
  <w:style w:type="paragraph" w:customStyle="1" w:styleId="Slog2">
    <w:name w:val="Slog2"/>
    <w:basedOn w:val="Navaden"/>
    <w:link w:val="Slog2Znak"/>
    <w:qFormat/>
    <w:rsid w:val="00804784"/>
    <w:pPr>
      <w:numPr>
        <w:numId w:val="3"/>
      </w:numPr>
      <w:autoSpaceDE w:val="0"/>
      <w:autoSpaceDN w:val="0"/>
      <w:adjustRightInd w:val="0"/>
      <w:spacing w:line="240" w:lineRule="auto"/>
    </w:pPr>
    <w:rPr>
      <w:b/>
      <w:bCs/>
      <w:color w:val="000000"/>
      <w:sz w:val="20"/>
    </w:rPr>
  </w:style>
  <w:style w:type="character" w:customStyle="1" w:styleId="Slog2Znak">
    <w:name w:val="Slog2 Znak"/>
    <w:link w:val="Slog2"/>
    <w:rsid w:val="00804784"/>
    <w:rPr>
      <w:rFonts w:ascii="Verdana" w:hAnsi="Verdana"/>
      <w:b/>
      <w:bCs/>
      <w:color w:val="000000"/>
      <w:lang w:eastAsia="en-US"/>
    </w:rPr>
  </w:style>
  <w:style w:type="paragraph" w:customStyle="1" w:styleId="Slog3">
    <w:name w:val="Slog3"/>
    <w:basedOn w:val="Navaden"/>
    <w:link w:val="Slog3Znak"/>
    <w:qFormat/>
    <w:rsid w:val="00804784"/>
    <w:pPr>
      <w:numPr>
        <w:ilvl w:val="1"/>
        <w:numId w:val="3"/>
      </w:numPr>
      <w:autoSpaceDE w:val="0"/>
      <w:autoSpaceDN w:val="0"/>
      <w:adjustRightInd w:val="0"/>
      <w:spacing w:line="240" w:lineRule="auto"/>
    </w:pPr>
    <w:rPr>
      <w:b/>
      <w:bCs/>
      <w:color w:val="000000"/>
      <w:sz w:val="20"/>
    </w:rPr>
  </w:style>
  <w:style w:type="character" w:customStyle="1" w:styleId="Slog3Znak">
    <w:name w:val="Slog3 Znak"/>
    <w:link w:val="Slog3"/>
    <w:rsid w:val="00804784"/>
    <w:rPr>
      <w:rFonts w:ascii="Verdana" w:hAnsi="Verdana"/>
      <w:b/>
      <w:bCs/>
      <w:color w:val="000000"/>
      <w:lang w:eastAsia="en-US"/>
    </w:rPr>
  </w:style>
  <w:style w:type="paragraph" w:styleId="Navadensplet">
    <w:name w:val="Normal (Web)"/>
    <w:basedOn w:val="Navaden"/>
    <w:uiPriority w:val="99"/>
    <w:unhideWhenUsed/>
    <w:rsid w:val="00804784"/>
    <w:pPr>
      <w:spacing w:after="210" w:line="240" w:lineRule="auto"/>
    </w:pPr>
    <w:rPr>
      <w:rFonts w:ascii="Times New Roman" w:eastAsia="Times New Roman" w:hAnsi="Times New Roman"/>
      <w:color w:val="333333"/>
      <w:sz w:val="18"/>
      <w:szCs w:val="18"/>
      <w:lang w:eastAsia="sl-SI"/>
    </w:rPr>
  </w:style>
  <w:style w:type="paragraph" w:styleId="Telobesedila">
    <w:name w:val="Body Text"/>
    <w:aliases w:val="SHEME,sheme,Telo besedila_SHEMA,Telo besedila_SHEME,Telo besedila_shema,Body"/>
    <w:basedOn w:val="Navaden"/>
    <w:link w:val="TelobesedilaZnak"/>
    <w:rsid w:val="00804784"/>
    <w:pPr>
      <w:spacing w:line="240" w:lineRule="auto"/>
      <w:jc w:val="both"/>
    </w:pPr>
    <w:rPr>
      <w:rFonts w:ascii="Arial" w:eastAsia="Times New Roman" w:hAnsi="Arial"/>
      <w:sz w:val="20"/>
      <w:lang w:eastAsia="sl-SI"/>
    </w:rPr>
  </w:style>
  <w:style w:type="character" w:customStyle="1" w:styleId="TelobesedilaZnak">
    <w:name w:val="Telo besedila Znak"/>
    <w:aliases w:val="SHEME Znak,sheme Znak,Telo besedila_SHEMA Znak,Telo besedila_SHEME Znak,Telo besedila_shema Znak,Body Znak"/>
    <w:link w:val="Telobesedila"/>
    <w:rsid w:val="00804784"/>
    <w:rPr>
      <w:rFonts w:ascii="Arial" w:eastAsia="Times New Roman" w:hAnsi="Arial" w:cs="Times New Roman"/>
      <w:sz w:val="20"/>
      <w:szCs w:val="20"/>
      <w:lang w:eastAsia="sl-SI"/>
    </w:rPr>
  </w:style>
  <w:style w:type="paragraph" w:styleId="Telobesedila2">
    <w:name w:val="Body Text 2"/>
    <w:basedOn w:val="Navaden"/>
    <w:link w:val="Telobesedila2Znak"/>
    <w:uiPriority w:val="99"/>
    <w:unhideWhenUsed/>
    <w:rsid w:val="00804784"/>
    <w:pPr>
      <w:spacing w:after="120" w:line="480" w:lineRule="auto"/>
    </w:pPr>
  </w:style>
  <w:style w:type="character" w:customStyle="1" w:styleId="Telobesedila2Znak">
    <w:name w:val="Telo besedila 2 Znak"/>
    <w:link w:val="Telobesedila2"/>
    <w:uiPriority w:val="99"/>
    <w:rsid w:val="00804784"/>
    <w:rPr>
      <w:rFonts w:ascii="Verdana" w:eastAsia="Calibri" w:hAnsi="Verdana" w:cs="Times New Roman"/>
      <w:sz w:val="19"/>
      <w:szCs w:val="20"/>
    </w:rPr>
  </w:style>
  <w:style w:type="paragraph" w:customStyle="1" w:styleId="Default">
    <w:name w:val="Default"/>
    <w:rsid w:val="00804784"/>
    <w:pPr>
      <w:autoSpaceDE w:val="0"/>
      <w:autoSpaceDN w:val="0"/>
      <w:adjustRightInd w:val="0"/>
    </w:pPr>
    <w:rPr>
      <w:rFonts w:ascii="Arial" w:hAnsi="Arial" w:cs="Arial"/>
      <w:color w:val="000000"/>
      <w:sz w:val="24"/>
      <w:szCs w:val="24"/>
    </w:rPr>
  </w:style>
  <w:style w:type="paragraph" w:customStyle="1" w:styleId="BESEDILO">
    <w:name w:val="BESEDILO"/>
    <w:rsid w:val="00804784"/>
    <w:pPr>
      <w:keepLines/>
      <w:widowControl w:val="0"/>
      <w:tabs>
        <w:tab w:val="left" w:pos="2155"/>
      </w:tabs>
      <w:jc w:val="both"/>
    </w:pPr>
    <w:rPr>
      <w:rFonts w:ascii="Arial" w:eastAsia="Times New Roman" w:hAnsi="Arial"/>
      <w:kern w:val="16"/>
      <w:lang w:eastAsia="en-US"/>
    </w:rPr>
  </w:style>
  <w:style w:type="paragraph" w:styleId="Glava">
    <w:name w:val="header"/>
    <w:basedOn w:val="Navaden"/>
    <w:link w:val="GlavaZnak"/>
    <w:uiPriority w:val="99"/>
    <w:rsid w:val="00804784"/>
    <w:pPr>
      <w:tabs>
        <w:tab w:val="center" w:pos="4320"/>
        <w:tab w:val="right" w:pos="8640"/>
      </w:tabs>
      <w:spacing w:line="240" w:lineRule="auto"/>
    </w:pPr>
    <w:rPr>
      <w:rFonts w:ascii="Times New Roman" w:eastAsia="Times New Roman" w:hAnsi="Times New Roman"/>
      <w:sz w:val="24"/>
      <w:lang w:val="en-US"/>
    </w:rPr>
  </w:style>
  <w:style w:type="character" w:customStyle="1" w:styleId="GlavaZnak">
    <w:name w:val="Glava Znak"/>
    <w:link w:val="Glava"/>
    <w:uiPriority w:val="99"/>
    <w:rsid w:val="00804784"/>
    <w:rPr>
      <w:rFonts w:ascii="Times New Roman" w:eastAsia="Times New Roman" w:hAnsi="Times New Roman" w:cs="Times New Roman"/>
      <w:sz w:val="24"/>
      <w:szCs w:val="20"/>
      <w:lang w:val="en-US"/>
    </w:rPr>
  </w:style>
  <w:style w:type="character" w:customStyle="1" w:styleId="Naslov3MKZnak">
    <w:name w:val="Naslov 3 MK Znak"/>
    <w:rsid w:val="00804784"/>
    <w:rPr>
      <w:rFonts w:ascii="Arial" w:hAnsi="Arial" w:cs="Arial"/>
      <w:b/>
      <w:kern w:val="28"/>
      <w:sz w:val="22"/>
      <w:szCs w:val="22"/>
      <w:lang w:val="sl-SI" w:eastAsia="sl-SI" w:bidi="ar-SA"/>
    </w:rPr>
  </w:style>
  <w:style w:type="paragraph" w:customStyle="1" w:styleId="Svetlamreapoudarek31">
    <w:name w:val="Svetla mreža – poudarek 31"/>
    <w:basedOn w:val="Navaden"/>
    <w:uiPriority w:val="34"/>
    <w:qFormat/>
    <w:rsid w:val="00804784"/>
    <w:pPr>
      <w:ind w:left="720"/>
      <w:contextualSpacing/>
    </w:pPr>
  </w:style>
  <w:style w:type="paragraph" w:styleId="Pripombabesedilo">
    <w:name w:val="annotation text"/>
    <w:basedOn w:val="Navaden"/>
    <w:link w:val="PripombabesediloZnak"/>
    <w:uiPriority w:val="99"/>
    <w:semiHidden/>
    <w:unhideWhenUsed/>
    <w:rsid w:val="00804784"/>
    <w:rPr>
      <w:sz w:val="20"/>
    </w:rPr>
  </w:style>
  <w:style w:type="character" w:customStyle="1" w:styleId="PripombabesediloZnak">
    <w:name w:val="Pripomba – besedilo Znak"/>
    <w:link w:val="Pripombabesedilo"/>
    <w:uiPriority w:val="99"/>
    <w:semiHidden/>
    <w:rsid w:val="00804784"/>
    <w:rPr>
      <w:rFonts w:ascii="Verdana" w:eastAsia="Calibri" w:hAnsi="Verdana" w:cs="Times New Roman"/>
      <w:sz w:val="20"/>
      <w:szCs w:val="20"/>
    </w:rPr>
  </w:style>
  <w:style w:type="character" w:customStyle="1" w:styleId="ZadevapripombeZnak">
    <w:name w:val="Zadeva pripombe Znak"/>
    <w:link w:val="Zadevapripombe"/>
    <w:uiPriority w:val="99"/>
    <w:semiHidden/>
    <w:rsid w:val="00804784"/>
    <w:rPr>
      <w:rFonts w:ascii="Verdana" w:eastAsia="Calibri" w:hAnsi="Verdana" w:cs="Times New Roman"/>
      <w:b/>
      <w:bCs/>
      <w:sz w:val="20"/>
      <w:szCs w:val="20"/>
    </w:rPr>
  </w:style>
  <w:style w:type="paragraph" w:styleId="Zadevapripombe">
    <w:name w:val="annotation subject"/>
    <w:basedOn w:val="Pripombabesedilo"/>
    <w:next w:val="Pripombabesedilo"/>
    <w:link w:val="ZadevapripombeZnak"/>
    <w:uiPriority w:val="99"/>
    <w:semiHidden/>
    <w:unhideWhenUsed/>
    <w:rsid w:val="00804784"/>
    <w:rPr>
      <w:b/>
      <w:bCs/>
    </w:rPr>
  </w:style>
  <w:style w:type="character" w:customStyle="1" w:styleId="ZadevakomentarjaZnak1">
    <w:name w:val="Zadeva komentarja Znak1"/>
    <w:uiPriority w:val="99"/>
    <w:semiHidden/>
    <w:rsid w:val="00804784"/>
    <w:rPr>
      <w:rFonts w:ascii="Verdana" w:eastAsia="Calibri" w:hAnsi="Verdana" w:cs="Times New Roman"/>
      <w:b/>
      <w:bCs/>
      <w:sz w:val="20"/>
      <w:szCs w:val="20"/>
    </w:rPr>
  </w:style>
  <w:style w:type="paragraph" w:customStyle="1" w:styleId="Clen">
    <w:name w:val="Clen"/>
    <w:basedOn w:val="Navaden"/>
    <w:rsid w:val="00804784"/>
    <w:pPr>
      <w:spacing w:before="120" w:after="120" w:line="240" w:lineRule="auto"/>
      <w:jc w:val="center"/>
    </w:pPr>
    <w:rPr>
      <w:rFonts w:ascii="Times New Roman" w:hAnsi="Times New Roman"/>
      <w:sz w:val="24"/>
      <w:lang w:val="en-AU"/>
    </w:rPr>
  </w:style>
  <w:style w:type="paragraph" w:customStyle="1" w:styleId="esegmentt">
    <w:name w:val="esegment_t"/>
    <w:basedOn w:val="Navaden"/>
    <w:rsid w:val="00804784"/>
    <w:pPr>
      <w:spacing w:after="210" w:line="360" w:lineRule="atLeast"/>
      <w:jc w:val="center"/>
    </w:pPr>
    <w:rPr>
      <w:rFonts w:ascii="Times New Roman" w:eastAsia="Times New Roman" w:hAnsi="Times New Roman"/>
      <w:b/>
      <w:bCs/>
      <w:color w:val="6B7E9D"/>
      <w:sz w:val="31"/>
      <w:szCs w:val="31"/>
      <w:lang w:eastAsia="sl-SI"/>
    </w:rPr>
  </w:style>
  <w:style w:type="paragraph" w:customStyle="1" w:styleId="HTMLpredoblikovano">
    <w:name w:val="HTML predoblikovano"/>
    <w:basedOn w:val="Navaden"/>
    <w:rsid w:val="00804784"/>
    <w:pPr>
      <w:spacing w:line="240" w:lineRule="auto"/>
      <w:jc w:val="both"/>
    </w:pPr>
    <w:rPr>
      <w:rFonts w:ascii="Courier New" w:eastAsia="Times New Roman" w:hAnsi="Courier New"/>
      <w:sz w:val="20"/>
      <w:lang w:eastAsia="sl-SI"/>
    </w:rPr>
  </w:style>
  <w:style w:type="paragraph" w:styleId="Golobesedilo">
    <w:name w:val="Plain Text"/>
    <w:basedOn w:val="Navaden"/>
    <w:link w:val="GolobesediloZnak"/>
    <w:rsid w:val="00804784"/>
    <w:pPr>
      <w:spacing w:line="240" w:lineRule="auto"/>
    </w:pPr>
    <w:rPr>
      <w:rFonts w:ascii="Courier New" w:eastAsia="Times New Roman" w:hAnsi="Courier New"/>
      <w:sz w:val="20"/>
      <w:lang w:eastAsia="sl-SI"/>
    </w:rPr>
  </w:style>
  <w:style w:type="character" w:customStyle="1" w:styleId="GolobesediloZnak">
    <w:name w:val="Golo besedilo Znak"/>
    <w:link w:val="Golobesedilo"/>
    <w:rsid w:val="00804784"/>
    <w:rPr>
      <w:rFonts w:ascii="Courier New" w:eastAsia="Times New Roman" w:hAnsi="Courier New" w:cs="Courier New"/>
      <w:sz w:val="20"/>
      <w:szCs w:val="20"/>
      <w:lang w:eastAsia="sl-SI"/>
    </w:rPr>
  </w:style>
  <w:style w:type="character" w:styleId="Poudarek">
    <w:name w:val="Emphasis"/>
    <w:qFormat/>
    <w:rsid w:val="00804784"/>
    <w:rPr>
      <w:i/>
      <w:iCs/>
    </w:rPr>
  </w:style>
  <w:style w:type="character" w:customStyle="1" w:styleId="text">
    <w:name w:val="text"/>
    <w:basedOn w:val="Privzetapisavaodstavka"/>
    <w:rsid w:val="00804784"/>
  </w:style>
  <w:style w:type="character" w:customStyle="1" w:styleId="NogaZnak">
    <w:name w:val="Noga Znak"/>
    <w:link w:val="Noga"/>
    <w:uiPriority w:val="99"/>
    <w:rsid w:val="00804784"/>
    <w:rPr>
      <w:rFonts w:ascii="Verdana" w:eastAsia="Calibri" w:hAnsi="Verdana" w:cs="Times New Roman"/>
      <w:sz w:val="19"/>
      <w:szCs w:val="20"/>
    </w:rPr>
  </w:style>
  <w:style w:type="paragraph" w:styleId="Noga">
    <w:name w:val="footer"/>
    <w:basedOn w:val="Navaden"/>
    <w:link w:val="NogaZnak"/>
    <w:uiPriority w:val="99"/>
    <w:unhideWhenUsed/>
    <w:rsid w:val="00804784"/>
    <w:pPr>
      <w:tabs>
        <w:tab w:val="center" w:pos="4536"/>
        <w:tab w:val="right" w:pos="9072"/>
      </w:tabs>
    </w:pPr>
  </w:style>
  <w:style w:type="character" w:customStyle="1" w:styleId="NogaZnak1">
    <w:name w:val="Noga Znak1"/>
    <w:uiPriority w:val="99"/>
    <w:semiHidden/>
    <w:rsid w:val="00804784"/>
    <w:rPr>
      <w:rFonts w:ascii="Verdana" w:eastAsia="Calibri" w:hAnsi="Verdana" w:cs="Times New Roman"/>
      <w:sz w:val="19"/>
      <w:szCs w:val="20"/>
    </w:rPr>
  </w:style>
  <w:style w:type="paragraph" w:styleId="Telobesedila3">
    <w:name w:val="Body Text 3"/>
    <w:basedOn w:val="Navaden"/>
    <w:link w:val="Telobesedila3Znak"/>
    <w:uiPriority w:val="99"/>
    <w:semiHidden/>
    <w:unhideWhenUsed/>
    <w:rsid w:val="00804784"/>
    <w:pPr>
      <w:spacing w:after="120"/>
    </w:pPr>
    <w:rPr>
      <w:sz w:val="16"/>
      <w:szCs w:val="16"/>
    </w:rPr>
  </w:style>
  <w:style w:type="character" w:customStyle="1" w:styleId="Telobesedila3Znak">
    <w:name w:val="Telo besedila 3 Znak"/>
    <w:link w:val="Telobesedila3"/>
    <w:uiPriority w:val="99"/>
    <w:semiHidden/>
    <w:rsid w:val="00804784"/>
    <w:rPr>
      <w:rFonts w:ascii="Verdana" w:eastAsia="Calibri" w:hAnsi="Verdana" w:cs="Times New Roman"/>
      <w:sz w:val="16"/>
      <w:szCs w:val="16"/>
    </w:rPr>
  </w:style>
  <w:style w:type="paragraph" w:styleId="Otevilenseznam">
    <w:name w:val="List Number"/>
    <w:basedOn w:val="Navaden"/>
    <w:semiHidden/>
    <w:rsid w:val="00804784"/>
    <w:pPr>
      <w:spacing w:after="240" w:line="240" w:lineRule="auto"/>
      <w:ind w:left="720" w:hanging="360"/>
      <w:jc w:val="both"/>
    </w:pPr>
    <w:rPr>
      <w:rFonts w:ascii="Times New Roman" w:eastAsia="Times New Roman" w:hAnsi="Times New Roman"/>
      <w:sz w:val="22"/>
    </w:rPr>
  </w:style>
  <w:style w:type="paragraph" w:customStyle="1" w:styleId="ASB2">
    <w:name w:val="A_SB2"/>
    <w:basedOn w:val="Navaden"/>
    <w:rsid w:val="00804784"/>
    <w:pPr>
      <w:spacing w:line="240" w:lineRule="auto"/>
    </w:pPr>
    <w:rPr>
      <w:rFonts w:ascii="Times New Roman" w:eastAsia="Times New Roman" w:hAnsi="Times New Roman"/>
      <w:sz w:val="24"/>
      <w:lang w:val="en-GB" w:eastAsia="sl-SI"/>
    </w:rPr>
  </w:style>
  <w:style w:type="paragraph" w:styleId="Datum">
    <w:name w:val="Date"/>
    <w:basedOn w:val="Navaden"/>
    <w:next w:val="Navaden"/>
    <w:link w:val="DatumZnak"/>
    <w:semiHidden/>
    <w:rsid w:val="00804784"/>
    <w:pPr>
      <w:spacing w:after="240" w:line="240" w:lineRule="auto"/>
      <w:jc w:val="both"/>
    </w:pPr>
    <w:rPr>
      <w:rFonts w:ascii="Times New Roman" w:eastAsia="Times New Roman" w:hAnsi="Times New Roman"/>
      <w:sz w:val="24"/>
      <w:lang w:val="en-GB"/>
    </w:rPr>
  </w:style>
  <w:style w:type="character" w:customStyle="1" w:styleId="DatumZnak">
    <w:name w:val="Datum Znak"/>
    <w:link w:val="Datum"/>
    <w:semiHidden/>
    <w:rsid w:val="00804784"/>
    <w:rPr>
      <w:rFonts w:ascii="Times New Roman" w:eastAsia="Times New Roman" w:hAnsi="Times New Roman" w:cs="Times New Roman"/>
      <w:sz w:val="24"/>
      <w:szCs w:val="20"/>
      <w:lang w:val="en-GB"/>
    </w:rPr>
  </w:style>
  <w:style w:type="paragraph" w:customStyle="1" w:styleId="BodyText21">
    <w:name w:val="Body Text 21"/>
    <w:basedOn w:val="Navaden"/>
    <w:rsid w:val="00804784"/>
    <w:pPr>
      <w:widowControl w:val="0"/>
      <w:spacing w:line="240" w:lineRule="auto"/>
    </w:pPr>
    <w:rPr>
      <w:rFonts w:ascii="Times New Roman" w:eastAsia="Times New Roman" w:hAnsi="Times New Roman"/>
      <w:sz w:val="24"/>
      <w:lang w:val="en-US" w:eastAsia="sl-SI"/>
    </w:rPr>
  </w:style>
  <w:style w:type="paragraph" w:customStyle="1" w:styleId="normalnsinglespace">
    <w:name w:val="normal_n_singlespace"/>
    <w:basedOn w:val="Navaden"/>
    <w:rsid w:val="00804784"/>
    <w:pPr>
      <w:spacing w:line="240" w:lineRule="auto"/>
      <w:jc w:val="both"/>
    </w:pPr>
    <w:rPr>
      <w:rFonts w:eastAsia="Times New Roman"/>
      <w:sz w:val="22"/>
      <w:szCs w:val="24"/>
    </w:rPr>
  </w:style>
  <w:style w:type="paragraph" w:customStyle="1" w:styleId="podpisi">
    <w:name w:val="podpisi"/>
    <w:basedOn w:val="Navaden"/>
    <w:qFormat/>
    <w:rsid w:val="00804784"/>
    <w:pPr>
      <w:tabs>
        <w:tab w:val="left" w:pos="3402"/>
      </w:tabs>
      <w:spacing w:line="260" w:lineRule="exact"/>
    </w:pPr>
    <w:rPr>
      <w:rFonts w:ascii="Arial" w:eastAsia="Times New Roman" w:hAnsi="Arial"/>
      <w:sz w:val="20"/>
      <w:szCs w:val="24"/>
      <w:lang w:val="it-IT"/>
    </w:rPr>
  </w:style>
  <w:style w:type="paragraph" w:customStyle="1" w:styleId="ListParagraph1">
    <w:name w:val="List Paragraph1"/>
    <w:basedOn w:val="Navaden"/>
    <w:qFormat/>
    <w:rsid w:val="00804784"/>
    <w:pPr>
      <w:ind w:left="720"/>
      <w:contextualSpacing/>
    </w:pPr>
  </w:style>
  <w:style w:type="paragraph" w:customStyle="1" w:styleId="HTMLpredoblikovano1">
    <w:name w:val="HTML predoblikovano1"/>
    <w:basedOn w:val="Navaden"/>
    <w:rsid w:val="00804784"/>
    <w:pPr>
      <w:spacing w:line="240" w:lineRule="auto"/>
      <w:jc w:val="both"/>
    </w:pPr>
    <w:rPr>
      <w:rFonts w:ascii="Courier New" w:eastAsia="Times New Roman" w:hAnsi="Courier New"/>
      <w:sz w:val="20"/>
      <w:lang w:eastAsia="sl-SI"/>
    </w:rPr>
  </w:style>
  <w:style w:type="table" w:styleId="Tabelamrea">
    <w:name w:val="Table Grid"/>
    <w:basedOn w:val="Navadnatabela"/>
    <w:uiPriority w:val="59"/>
    <w:rsid w:val="0080478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aliases w:val="IFZ f,Footnote,Fußnote,-E Fußnotentext,Fußnotentext Ursprung,Sprotna opomba-besedilo,Char Char,Char Char Char Char,Char Char Char,Sprotna opomba - besedilo Znak1,Sprotna opomba - besedilo Znak Znak2"/>
    <w:basedOn w:val="Navaden"/>
    <w:link w:val="Sprotnaopomba-besediloZnak"/>
    <w:unhideWhenUsed/>
    <w:qFormat/>
    <w:rsid w:val="00A96D8A"/>
    <w:rPr>
      <w:sz w:val="20"/>
    </w:rPr>
  </w:style>
  <w:style w:type="character" w:customStyle="1" w:styleId="Sprotnaopomba-besediloZnak">
    <w:name w:val="Sprotna opomba - besedilo Znak"/>
    <w:aliases w:val="IFZ f Znak,Footnote Znak,Fußnote Znak,-E Fußnotentext Znak,Fußnotentext Ursprung Znak,Sprotna opomba-besedilo Znak,Char Char Znak,Char Char Char Char Znak,Char Char Char Znak,Sprotna opomba - besedilo Znak1 Znak"/>
    <w:link w:val="Sprotnaopomba-besedilo"/>
    <w:rsid w:val="00A96D8A"/>
    <w:rPr>
      <w:rFonts w:ascii="Verdana" w:hAnsi="Verdana"/>
      <w:lang w:eastAsia="en-US"/>
    </w:rPr>
  </w:style>
  <w:style w:type="character" w:styleId="Sprotnaopomba-sklic">
    <w:name w:val="footnote reference"/>
    <w:aliases w:val="Footnote number,-E Fußnotenzeichen,Footnote symbol,Fussnota,Footnote reference number,note TESI,SUPERS,EN Footnote Reference,number,Times 10 Point,Exposant 3 Point,Footnote Reference_LVL6,Footnote Reference_LVL61"/>
    <w:uiPriority w:val="99"/>
    <w:unhideWhenUsed/>
    <w:qFormat/>
    <w:rsid w:val="00A96D8A"/>
    <w:rPr>
      <w:vertAlign w:val="superscript"/>
    </w:rPr>
  </w:style>
  <w:style w:type="paragraph" w:customStyle="1" w:styleId="Pa3">
    <w:name w:val="Pa3"/>
    <w:basedOn w:val="Navaden"/>
    <w:next w:val="Navaden"/>
    <w:uiPriority w:val="99"/>
    <w:rsid w:val="00A96D8A"/>
    <w:pPr>
      <w:autoSpaceDE w:val="0"/>
      <w:autoSpaceDN w:val="0"/>
      <w:adjustRightInd w:val="0"/>
      <w:spacing w:line="171" w:lineRule="atLeast"/>
    </w:pPr>
    <w:rPr>
      <w:rFonts w:ascii="Arial" w:hAnsi="Arial" w:cs="Arial"/>
      <w:sz w:val="24"/>
      <w:szCs w:val="24"/>
    </w:rPr>
  </w:style>
  <w:style w:type="paragraph" w:styleId="HTML-oblikovano">
    <w:name w:val="HTML Preformatted"/>
    <w:basedOn w:val="Navaden"/>
    <w:link w:val="HTML-oblikovanoZnak"/>
    <w:uiPriority w:val="99"/>
    <w:unhideWhenUsed/>
    <w:rsid w:val="0041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oblikovanoZnak">
    <w:name w:val="HTML-oblikovano Znak"/>
    <w:link w:val="HTML-oblikovano"/>
    <w:uiPriority w:val="99"/>
    <w:rsid w:val="00416911"/>
    <w:rPr>
      <w:rFonts w:ascii="Courier New" w:eastAsia="Calibri" w:hAnsi="Courier New" w:cs="Courier New"/>
    </w:rPr>
  </w:style>
  <w:style w:type="character" w:styleId="Pripombasklic">
    <w:name w:val="annotation reference"/>
    <w:uiPriority w:val="99"/>
    <w:semiHidden/>
    <w:unhideWhenUsed/>
    <w:rsid w:val="00230418"/>
    <w:rPr>
      <w:sz w:val="16"/>
      <w:szCs w:val="16"/>
    </w:rPr>
  </w:style>
  <w:style w:type="paragraph" w:customStyle="1" w:styleId="Svetelseznampoudarek31">
    <w:name w:val="Svetel seznam – poudarek 31"/>
    <w:hidden/>
    <w:uiPriority w:val="99"/>
    <w:semiHidden/>
    <w:rsid w:val="002F0321"/>
    <w:rPr>
      <w:rFonts w:ascii="Verdana" w:hAnsi="Verdana"/>
      <w:sz w:val="19"/>
      <w:lang w:eastAsia="en-US"/>
    </w:rPr>
  </w:style>
  <w:style w:type="paragraph" w:customStyle="1" w:styleId="p7">
    <w:name w:val="p7"/>
    <w:basedOn w:val="Navaden"/>
    <w:rsid w:val="009A3DE3"/>
    <w:pPr>
      <w:widowControl w:val="0"/>
      <w:tabs>
        <w:tab w:val="left" w:pos="440"/>
      </w:tabs>
      <w:spacing w:line="240" w:lineRule="auto"/>
      <w:ind w:left="1000"/>
    </w:pPr>
    <w:rPr>
      <w:rFonts w:ascii="Times New Roman" w:eastAsia="Times New Roman" w:hAnsi="Times New Roman"/>
      <w:snapToGrid w:val="0"/>
      <w:sz w:val="24"/>
      <w:lang w:eastAsia="sl-SI"/>
    </w:rPr>
  </w:style>
  <w:style w:type="paragraph" w:styleId="Odstavekseznama">
    <w:name w:val="List Paragraph"/>
    <w:basedOn w:val="Navaden"/>
    <w:link w:val="OdstavekseznamaZnak1"/>
    <w:uiPriority w:val="34"/>
    <w:qFormat/>
    <w:rsid w:val="00325D82"/>
    <w:pPr>
      <w:ind w:left="720"/>
      <w:contextualSpacing/>
    </w:pPr>
  </w:style>
  <w:style w:type="character" w:customStyle="1" w:styleId="OdstavekseznamaZnak1">
    <w:name w:val="Odstavek seznama Znak1"/>
    <w:link w:val="Odstavekseznama"/>
    <w:uiPriority w:val="34"/>
    <w:locked/>
    <w:rsid w:val="009F0BA6"/>
    <w:rPr>
      <w:rFonts w:ascii="Verdana" w:hAnsi="Verdana"/>
      <w:sz w:val="19"/>
      <w:lang w:eastAsia="en-US"/>
    </w:rPr>
  </w:style>
  <w:style w:type="paragraph" w:customStyle="1" w:styleId="Odstavekseznama1">
    <w:name w:val="Odstavek seznama1"/>
    <w:basedOn w:val="Navaden"/>
    <w:link w:val="OdstavekseznamaZnak"/>
    <w:uiPriority w:val="99"/>
    <w:qFormat/>
    <w:rsid w:val="009F0BA6"/>
    <w:pPr>
      <w:spacing w:line="240" w:lineRule="auto"/>
      <w:ind w:left="720"/>
      <w:contextualSpacing/>
    </w:pPr>
    <w:rPr>
      <w:rFonts w:ascii="Calibri" w:eastAsiaTheme="minorEastAsia" w:hAnsi="Calibri" w:cs="Calibri"/>
      <w:sz w:val="22"/>
      <w:szCs w:val="22"/>
      <w:lang w:eastAsia="ja-JP"/>
    </w:rPr>
  </w:style>
  <w:style w:type="character" w:customStyle="1" w:styleId="OdstavekseznamaZnak">
    <w:name w:val="Odstavek seznama Znak"/>
    <w:link w:val="Odstavekseznama1"/>
    <w:uiPriority w:val="99"/>
    <w:locked/>
    <w:rsid w:val="009F0BA6"/>
    <w:rPr>
      <w:rFonts w:eastAsiaTheme="minorEastAsia" w:cs="Calibri"/>
      <w:sz w:val="22"/>
      <w:szCs w:val="22"/>
      <w:lang w:eastAsia="ja-JP"/>
    </w:rPr>
  </w:style>
  <w:style w:type="character" w:customStyle="1" w:styleId="UnresolvedMention1">
    <w:name w:val="Unresolved Mention1"/>
    <w:basedOn w:val="Privzetapisavaodstavka"/>
    <w:uiPriority w:val="99"/>
    <w:semiHidden/>
    <w:unhideWhenUsed/>
    <w:rsid w:val="00B14EE4"/>
    <w:rPr>
      <w:color w:val="605E5C"/>
      <w:shd w:val="clear" w:color="auto" w:fill="E1DFDD"/>
    </w:rPr>
  </w:style>
  <w:style w:type="character" w:styleId="SledenaHiperpovezava">
    <w:name w:val="FollowedHyperlink"/>
    <w:basedOn w:val="Privzetapisavaodstavka"/>
    <w:uiPriority w:val="99"/>
    <w:semiHidden/>
    <w:unhideWhenUsed/>
    <w:rsid w:val="00B14EE4"/>
    <w:rPr>
      <w:color w:val="800080" w:themeColor="followedHyperlink"/>
      <w:u w:val="single"/>
    </w:rPr>
  </w:style>
  <w:style w:type="character" w:customStyle="1" w:styleId="Naslov3Znak">
    <w:name w:val="Naslov 3 Znak"/>
    <w:basedOn w:val="Privzetapisavaodstavka"/>
    <w:link w:val="Naslov3"/>
    <w:uiPriority w:val="9"/>
    <w:rsid w:val="00FF44AA"/>
    <w:rPr>
      <w:rFonts w:asciiTheme="majorHAnsi" w:eastAsiaTheme="majorEastAsia" w:hAnsiTheme="majorHAnsi" w:cstheme="majorBidi"/>
      <w:color w:val="243F60" w:themeColor="accent1" w:themeShade="7F"/>
      <w:sz w:val="24"/>
      <w:szCs w:val="24"/>
      <w:lang w:eastAsia="en-US"/>
    </w:rPr>
  </w:style>
  <w:style w:type="paragraph" w:styleId="NaslovTOC">
    <w:name w:val="TOC Heading"/>
    <w:basedOn w:val="Naslov1"/>
    <w:next w:val="Navaden"/>
    <w:uiPriority w:val="39"/>
    <w:unhideWhenUsed/>
    <w:qFormat/>
    <w:rsid w:val="00E362C8"/>
    <w:pPr>
      <w:keepLines/>
      <w:spacing w:before="480" w:after="0"/>
      <w:outlineLvl w:val="9"/>
    </w:pPr>
    <w:rPr>
      <w:rFonts w:asciiTheme="majorHAnsi" w:eastAsiaTheme="majorEastAsia" w:hAnsiTheme="majorHAnsi" w:cstheme="majorBidi"/>
      <w:color w:val="365F91" w:themeColor="accent1" w:themeShade="BF"/>
      <w:kern w:val="0"/>
      <w:sz w:val="28"/>
      <w:szCs w:val="28"/>
      <w:lang w:val="en-US"/>
    </w:rPr>
  </w:style>
  <w:style w:type="paragraph" w:styleId="Kazalovsebine1">
    <w:name w:val="toc 1"/>
    <w:basedOn w:val="Navaden"/>
    <w:next w:val="Navaden"/>
    <w:autoRedefine/>
    <w:uiPriority w:val="39"/>
    <w:unhideWhenUsed/>
    <w:rsid w:val="00E362C8"/>
    <w:pPr>
      <w:spacing w:before="360" w:after="360"/>
    </w:pPr>
    <w:rPr>
      <w:rFonts w:asciiTheme="minorHAnsi" w:hAnsiTheme="minorHAnsi"/>
      <w:b/>
      <w:bCs/>
      <w:caps/>
      <w:sz w:val="22"/>
      <w:szCs w:val="22"/>
      <w:u w:val="single"/>
    </w:rPr>
  </w:style>
  <w:style w:type="paragraph" w:styleId="Kazalovsebine2">
    <w:name w:val="toc 2"/>
    <w:basedOn w:val="Navaden"/>
    <w:next w:val="Navaden"/>
    <w:autoRedefine/>
    <w:uiPriority w:val="39"/>
    <w:unhideWhenUsed/>
    <w:rsid w:val="00E362C8"/>
    <w:rPr>
      <w:rFonts w:asciiTheme="minorHAnsi" w:hAnsiTheme="minorHAnsi"/>
      <w:b/>
      <w:bCs/>
      <w:smallCaps/>
      <w:sz w:val="22"/>
      <w:szCs w:val="22"/>
    </w:rPr>
  </w:style>
  <w:style w:type="paragraph" w:styleId="Kazalovsebine3">
    <w:name w:val="toc 3"/>
    <w:basedOn w:val="Navaden"/>
    <w:next w:val="Navaden"/>
    <w:autoRedefine/>
    <w:uiPriority w:val="39"/>
    <w:unhideWhenUsed/>
    <w:rsid w:val="00E362C8"/>
    <w:rPr>
      <w:rFonts w:asciiTheme="minorHAnsi" w:hAnsiTheme="minorHAnsi"/>
      <w:smallCaps/>
      <w:sz w:val="22"/>
      <w:szCs w:val="22"/>
    </w:rPr>
  </w:style>
  <w:style w:type="paragraph" w:styleId="Kazalovsebine4">
    <w:name w:val="toc 4"/>
    <w:basedOn w:val="Navaden"/>
    <w:next w:val="Navaden"/>
    <w:autoRedefine/>
    <w:uiPriority w:val="39"/>
    <w:semiHidden/>
    <w:unhideWhenUsed/>
    <w:rsid w:val="00E362C8"/>
    <w:rPr>
      <w:rFonts w:asciiTheme="minorHAnsi" w:hAnsiTheme="minorHAnsi"/>
      <w:sz w:val="22"/>
      <w:szCs w:val="22"/>
    </w:rPr>
  </w:style>
  <w:style w:type="paragraph" w:styleId="Kazalovsebine5">
    <w:name w:val="toc 5"/>
    <w:basedOn w:val="Navaden"/>
    <w:next w:val="Navaden"/>
    <w:autoRedefine/>
    <w:uiPriority w:val="39"/>
    <w:semiHidden/>
    <w:unhideWhenUsed/>
    <w:rsid w:val="00E362C8"/>
    <w:rPr>
      <w:rFonts w:asciiTheme="minorHAnsi" w:hAnsiTheme="minorHAnsi"/>
      <w:sz w:val="22"/>
      <w:szCs w:val="22"/>
    </w:rPr>
  </w:style>
  <w:style w:type="paragraph" w:styleId="Kazalovsebine6">
    <w:name w:val="toc 6"/>
    <w:basedOn w:val="Navaden"/>
    <w:next w:val="Navaden"/>
    <w:autoRedefine/>
    <w:uiPriority w:val="39"/>
    <w:semiHidden/>
    <w:unhideWhenUsed/>
    <w:rsid w:val="00E362C8"/>
    <w:rPr>
      <w:rFonts w:asciiTheme="minorHAnsi" w:hAnsiTheme="minorHAnsi"/>
      <w:sz w:val="22"/>
      <w:szCs w:val="22"/>
    </w:rPr>
  </w:style>
  <w:style w:type="paragraph" w:styleId="Kazalovsebine7">
    <w:name w:val="toc 7"/>
    <w:basedOn w:val="Navaden"/>
    <w:next w:val="Navaden"/>
    <w:autoRedefine/>
    <w:uiPriority w:val="39"/>
    <w:semiHidden/>
    <w:unhideWhenUsed/>
    <w:rsid w:val="00E362C8"/>
    <w:rPr>
      <w:rFonts w:asciiTheme="minorHAnsi" w:hAnsiTheme="minorHAnsi"/>
      <w:sz w:val="22"/>
      <w:szCs w:val="22"/>
    </w:rPr>
  </w:style>
  <w:style w:type="paragraph" w:styleId="Kazalovsebine8">
    <w:name w:val="toc 8"/>
    <w:basedOn w:val="Navaden"/>
    <w:next w:val="Navaden"/>
    <w:autoRedefine/>
    <w:uiPriority w:val="39"/>
    <w:semiHidden/>
    <w:unhideWhenUsed/>
    <w:rsid w:val="00E362C8"/>
    <w:rPr>
      <w:rFonts w:asciiTheme="minorHAnsi" w:hAnsiTheme="minorHAnsi"/>
      <w:sz w:val="22"/>
      <w:szCs w:val="22"/>
    </w:rPr>
  </w:style>
  <w:style w:type="paragraph" w:styleId="Kazalovsebine9">
    <w:name w:val="toc 9"/>
    <w:basedOn w:val="Navaden"/>
    <w:next w:val="Navaden"/>
    <w:autoRedefine/>
    <w:uiPriority w:val="39"/>
    <w:semiHidden/>
    <w:unhideWhenUsed/>
    <w:rsid w:val="00E362C8"/>
    <w:rPr>
      <w:rFonts w:asciiTheme="minorHAnsi" w:hAnsiTheme="minorHAnsi"/>
      <w:sz w:val="22"/>
      <w:szCs w:val="22"/>
    </w:rPr>
  </w:style>
  <w:style w:type="character" w:styleId="tevilkastrani">
    <w:name w:val="page number"/>
    <w:basedOn w:val="Privzetapisavaodstavka"/>
    <w:uiPriority w:val="99"/>
    <w:semiHidden/>
    <w:unhideWhenUsed/>
    <w:rsid w:val="00E362C8"/>
  </w:style>
  <w:style w:type="paragraph" w:styleId="Revizija">
    <w:name w:val="Revision"/>
    <w:hidden/>
    <w:uiPriority w:val="99"/>
    <w:semiHidden/>
    <w:rsid w:val="00A3276A"/>
    <w:rPr>
      <w:rFonts w:ascii="Verdana" w:hAnsi="Verdana"/>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5D82"/>
    <w:pPr>
      <w:spacing w:line="276" w:lineRule="auto"/>
    </w:pPr>
    <w:rPr>
      <w:rFonts w:ascii="Verdana" w:hAnsi="Verdana"/>
      <w:sz w:val="19"/>
      <w:lang w:eastAsia="en-US"/>
    </w:rPr>
  </w:style>
  <w:style w:type="paragraph" w:styleId="Naslov1">
    <w:name w:val="heading 1"/>
    <w:basedOn w:val="Navaden"/>
    <w:next w:val="Navaden"/>
    <w:link w:val="Naslov1Znak"/>
    <w:uiPriority w:val="9"/>
    <w:qFormat/>
    <w:rsid w:val="00804784"/>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qFormat/>
    <w:rsid w:val="00804784"/>
    <w:pPr>
      <w:keepNext/>
      <w:spacing w:before="240" w:after="60" w:line="240" w:lineRule="auto"/>
      <w:outlineLvl w:val="1"/>
    </w:pPr>
    <w:rPr>
      <w:rFonts w:ascii="Arial" w:eastAsia="Times New Roman" w:hAnsi="Arial"/>
      <w:b/>
      <w:bCs/>
      <w:i/>
      <w:iCs/>
      <w:sz w:val="28"/>
      <w:szCs w:val="28"/>
    </w:rPr>
  </w:style>
  <w:style w:type="paragraph" w:styleId="Naslov3">
    <w:name w:val="heading 3"/>
    <w:basedOn w:val="Navaden"/>
    <w:next w:val="Navaden"/>
    <w:link w:val="Naslov3Znak"/>
    <w:uiPriority w:val="9"/>
    <w:unhideWhenUsed/>
    <w:qFormat/>
    <w:rsid w:val="00FF44A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6">
    <w:name w:val="heading 6"/>
    <w:basedOn w:val="Navaden"/>
    <w:next w:val="Navaden"/>
    <w:link w:val="Naslov6Znak"/>
    <w:uiPriority w:val="9"/>
    <w:qFormat/>
    <w:rsid w:val="00804784"/>
    <w:pPr>
      <w:spacing w:before="240" w:after="60"/>
      <w:outlineLvl w:val="5"/>
    </w:pPr>
    <w:rPr>
      <w:rFonts w:ascii="Calibri" w:eastAsia="Times New Roman" w:hAnsi="Calibri"/>
      <w:b/>
      <w:bCs/>
      <w:sz w:val="20"/>
    </w:rPr>
  </w:style>
  <w:style w:type="paragraph" w:styleId="Naslov7">
    <w:name w:val="heading 7"/>
    <w:basedOn w:val="Navaden"/>
    <w:next w:val="Navaden"/>
    <w:link w:val="Naslov7Znak"/>
    <w:uiPriority w:val="9"/>
    <w:qFormat/>
    <w:rsid w:val="00804784"/>
    <w:pPr>
      <w:spacing w:before="240" w:after="60"/>
      <w:outlineLvl w:val="6"/>
    </w:pPr>
    <w:rPr>
      <w:rFonts w:ascii="Calibri" w:eastAsia="Times New Roman" w:hAnsi="Calibri"/>
      <w:sz w:val="24"/>
      <w:szCs w:val="24"/>
    </w:rPr>
  </w:style>
  <w:style w:type="paragraph" w:styleId="Naslov8">
    <w:name w:val="heading 8"/>
    <w:basedOn w:val="Navaden"/>
    <w:next w:val="Navaden"/>
    <w:link w:val="Naslov8Znak"/>
    <w:uiPriority w:val="9"/>
    <w:qFormat/>
    <w:rsid w:val="00804784"/>
    <w:pPr>
      <w:spacing w:before="240" w:after="60"/>
      <w:outlineLvl w:val="7"/>
    </w:pPr>
    <w:rPr>
      <w:rFonts w:ascii="Calibri" w:eastAsia="Times New Roman" w:hAnsi="Calibri"/>
      <w:i/>
      <w:iCs/>
      <w:sz w:val="24"/>
      <w:szCs w:val="24"/>
    </w:rPr>
  </w:style>
  <w:style w:type="paragraph" w:styleId="Naslov9">
    <w:name w:val="heading 9"/>
    <w:basedOn w:val="Navaden"/>
    <w:next w:val="Navaden"/>
    <w:link w:val="Naslov9Znak"/>
    <w:uiPriority w:val="9"/>
    <w:qFormat/>
    <w:rsid w:val="00804784"/>
    <w:pPr>
      <w:spacing w:before="240" w:after="60"/>
      <w:outlineLvl w:val="8"/>
    </w:pPr>
    <w:rPr>
      <w:rFonts w:ascii="Cambria" w:eastAsia="Times New Roman" w:hAnsi="Cambria"/>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804784"/>
    <w:rPr>
      <w:rFonts w:ascii="Cambria" w:eastAsia="Times New Roman" w:hAnsi="Cambria" w:cs="Times New Roman"/>
      <w:b/>
      <w:bCs/>
      <w:kern w:val="32"/>
      <w:sz w:val="32"/>
      <w:szCs w:val="32"/>
    </w:rPr>
  </w:style>
  <w:style w:type="character" w:customStyle="1" w:styleId="Naslov2Znak">
    <w:name w:val="Naslov 2 Znak"/>
    <w:link w:val="Naslov2"/>
    <w:rsid w:val="00804784"/>
    <w:rPr>
      <w:rFonts w:ascii="Arial" w:eastAsia="Times New Roman" w:hAnsi="Arial" w:cs="Times New Roman"/>
      <w:b/>
      <w:bCs/>
      <w:i/>
      <w:iCs/>
      <w:sz w:val="28"/>
      <w:szCs w:val="28"/>
    </w:rPr>
  </w:style>
  <w:style w:type="character" w:customStyle="1" w:styleId="Naslov6Znak">
    <w:name w:val="Naslov 6 Znak"/>
    <w:link w:val="Naslov6"/>
    <w:uiPriority w:val="9"/>
    <w:rsid w:val="00804784"/>
    <w:rPr>
      <w:rFonts w:ascii="Calibri" w:eastAsia="Times New Roman" w:hAnsi="Calibri" w:cs="Times New Roman"/>
      <w:b/>
      <w:bCs/>
    </w:rPr>
  </w:style>
  <w:style w:type="character" w:customStyle="1" w:styleId="Naslov7Znak">
    <w:name w:val="Naslov 7 Znak"/>
    <w:link w:val="Naslov7"/>
    <w:uiPriority w:val="9"/>
    <w:rsid w:val="00804784"/>
    <w:rPr>
      <w:rFonts w:ascii="Calibri" w:eastAsia="Times New Roman" w:hAnsi="Calibri" w:cs="Times New Roman"/>
      <w:sz w:val="24"/>
      <w:szCs w:val="24"/>
    </w:rPr>
  </w:style>
  <w:style w:type="character" w:customStyle="1" w:styleId="Naslov8Znak">
    <w:name w:val="Naslov 8 Znak"/>
    <w:link w:val="Naslov8"/>
    <w:uiPriority w:val="9"/>
    <w:rsid w:val="00804784"/>
    <w:rPr>
      <w:rFonts w:ascii="Calibri" w:eastAsia="Times New Roman" w:hAnsi="Calibri" w:cs="Times New Roman"/>
      <w:i/>
      <w:iCs/>
      <w:sz w:val="24"/>
      <w:szCs w:val="24"/>
    </w:rPr>
  </w:style>
  <w:style w:type="character" w:customStyle="1" w:styleId="Naslov9Znak">
    <w:name w:val="Naslov 9 Znak"/>
    <w:link w:val="Naslov9"/>
    <w:uiPriority w:val="9"/>
    <w:rsid w:val="00804784"/>
    <w:rPr>
      <w:rFonts w:ascii="Cambria" w:eastAsia="Times New Roman" w:hAnsi="Cambria" w:cs="Times New Roman"/>
    </w:rPr>
  </w:style>
  <w:style w:type="character" w:styleId="Hiperpovezava">
    <w:name w:val="Hyperlink"/>
    <w:uiPriority w:val="99"/>
    <w:unhideWhenUsed/>
    <w:rsid w:val="00804784"/>
    <w:rPr>
      <w:color w:val="0000FF"/>
      <w:u w:val="single"/>
    </w:rPr>
  </w:style>
  <w:style w:type="character" w:customStyle="1" w:styleId="BesedilooblakaZnak">
    <w:name w:val="Besedilo oblačka Znak"/>
    <w:link w:val="Besedilooblaka"/>
    <w:uiPriority w:val="99"/>
    <w:semiHidden/>
    <w:rsid w:val="00804784"/>
    <w:rPr>
      <w:rFonts w:ascii="Tahoma" w:eastAsia="Calibri" w:hAnsi="Tahoma" w:cs="Times New Roman"/>
      <w:sz w:val="16"/>
      <w:szCs w:val="16"/>
    </w:rPr>
  </w:style>
  <w:style w:type="paragraph" w:styleId="Besedilooblaka">
    <w:name w:val="Balloon Text"/>
    <w:basedOn w:val="Navaden"/>
    <w:link w:val="BesedilooblakaZnak"/>
    <w:uiPriority w:val="99"/>
    <w:semiHidden/>
    <w:unhideWhenUsed/>
    <w:rsid w:val="00804784"/>
    <w:pPr>
      <w:spacing w:line="240" w:lineRule="auto"/>
    </w:pPr>
    <w:rPr>
      <w:rFonts w:ascii="Tahoma" w:hAnsi="Tahoma"/>
      <w:sz w:val="16"/>
      <w:szCs w:val="16"/>
    </w:rPr>
  </w:style>
  <w:style w:type="character" w:customStyle="1" w:styleId="BesedilooblakaZnak1">
    <w:name w:val="Besedilo oblačka Znak1"/>
    <w:uiPriority w:val="99"/>
    <w:semiHidden/>
    <w:rsid w:val="00804784"/>
    <w:rPr>
      <w:rFonts w:ascii="Tahoma" w:eastAsia="Calibri" w:hAnsi="Tahoma" w:cs="Tahoma"/>
      <w:sz w:val="16"/>
      <w:szCs w:val="16"/>
    </w:rPr>
  </w:style>
  <w:style w:type="paragraph" w:customStyle="1" w:styleId="Slog1">
    <w:name w:val="Slog1"/>
    <w:basedOn w:val="Navaden"/>
    <w:link w:val="Slog1Znak"/>
    <w:qFormat/>
    <w:rsid w:val="00804784"/>
    <w:pPr>
      <w:numPr>
        <w:numId w:val="2"/>
      </w:numPr>
      <w:autoSpaceDE w:val="0"/>
      <w:autoSpaceDN w:val="0"/>
      <w:adjustRightInd w:val="0"/>
      <w:spacing w:line="240" w:lineRule="auto"/>
    </w:pPr>
    <w:rPr>
      <w:b/>
      <w:bCs/>
      <w:color w:val="000000"/>
      <w:sz w:val="20"/>
    </w:rPr>
  </w:style>
  <w:style w:type="character" w:customStyle="1" w:styleId="Slog1Znak">
    <w:name w:val="Slog1 Znak"/>
    <w:link w:val="Slog1"/>
    <w:rsid w:val="00804784"/>
    <w:rPr>
      <w:rFonts w:ascii="Verdana" w:hAnsi="Verdana"/>
      <w:b/>
      <w:bCs/>
      <w:color w:val="000000"/>
      <w:lang w:eastAsia="en-US"/>
    </w:rPr>
  </w:style>
  <w:style w:type="paragraph" w:customStyle="1" w:styleId="Slog2">
    <w:name w:val="Slog2"/>
    <w:basedOn w:val="Navaden"/>
    <w:link w:val="Slog2Znak"/>
    <w:qFormat/>
    <w:rsid w:val="00804784"/>
    <w:pPr>
      <w:numPr>
        <w:numId w:val="3"/>
      </w:numPr>
      <w:autoSpaceDE w:val="0"/>
      <w:autoSpaceDN w:val="0"/>
      <w:adjustRightInd w:val="0"/>
      <w:spacing w:line="240" w:lineRule="auto"/>
    </w:pPr>
    <w:rPr>
      <w:b/>
      <w:bCs/>
      <w:color w:val="000000"/>
      <w:sz w:val="20"/>
    </w:rPr>
  </w:style>
  <w:style w:type="character" w:customStyle="1" w:styleId="Slog2Znak">
    <w:name w:val="Slog2 Znak"/>
    <w:link w:val="Slog2"/>
    <w:rsid w:val="00804784"/>
    <w:rPr>
      <w:rFonts w:ascii="Verdana" w:hAnsi="Verdana"/>
      <w:b/>
      <w:bCs/>
      <w:color w:val="000000"/>
      <w:lang w:eastAsia="en-US"/>
    </w:rPr>
  </w:style>
  <w:style w:type="paragraph" w:customStyle="1" w:styleId="Slog3">
    <w:name w:val="Slog3"/>
    <w:basedOn w:val="Navaden"/>
    <w:link w:val="Slog3Znak"/>
    <w:qFormat/>
    <w:rsid w:val="00804784"/>
    <w:pPr>
      <w:numPr>
        <w:ilvl w:val="1"/>
        <w:numId w:val="3"/>
      </w:numPr>
      <w:autoSpaceDE w:val="0"/>
      <w:autoSpaceDN w:val="0"/>
      <w:adjustRightInd w:val="0"/>
      <w:spacing w:line="240" w:lineRule="auto"/>
    </w:pPr>
    <w:rPr>
      <w:b/>
      <w:bCs/>
      <w:color w:val="000000"/>
      <w:sz w:val="20"/>
    </w:rPr>
  </w:style>
  <w:style w:type="character" w:customStyle="1" w:styleId="Slog3Znak">
    <w:name w:val="Slog3 Znak"/>
    <w:link w:val="Slog3"/>
    <w:rsid w:val="00804784"/>
    <w:rPr>
      <w:rFonts w:ascii="Verdana" w:hAnsi="Verdana"/>
      <w:b/>
      <w:bCs/>
      <w:color w:val="000000"/>
      <w:lang w:eastAsia="en-US"/>
    </w:rPr>
  </w:style>
  <w:style w:type="paragraph" w:styleId="Navadensplet">
    <w:name w:val="Normal (Web)"/>
    <w:basedOn w:val="Navaden"/>
    <w:uiPriority w:val="99"/>
    <w:unhideWhenUsed/>
    <w:rsid w:val="00804784"/>
    <w:pPr>
      <w:spacing w:after="210" w:line="240" w:lineRule="auto"/>
    </w:pPr>
    <w:rPr>
      <w:rFonts w:ascii="Times New Roman" w:eastAsia="Times New Roman" w:hAnsi="Times New Roman"/>
      <w:color w:val="333333"/>
      <w:sz w:val="18"/>
      <w:szCs w:val="18"/>
      <w:lang w:eastAsia="sl-SI"/>
    </w:rPr>
  </w:style>
  <w:style w:type="paragraph" w:styleId="Telobesedila">
    <w:name w:val="Body Text"/>
    <w:aliases w:val="SHEME,sheme,Telo besedila_SHEMA,Telo besedila_SHEME,Telo besedila_shema,Body"/>
    <w:basedOn w:val="Navaden"/>
    <w:link w:val="TelobesedilaZnak"/>
    <w:rsid w:val="00804784"/>
    <w:pPr>
      <w:spacing w:line="240" w:lineRule="auto"/>
      <w:jc w:val="both"/>
    </w:pPr>
    <w:rPr>
      <w:rFonts w:ascii="Arial" w:eastAsia="Times New Roman" w:hAnsi="Arial"/>
      <w:sz w:val="20"/>
      <w:lang w:eastAsia="sl-SI"/>
    </w:rPr>
  </w:style>
  <w:style w:type="character" w:customStyle="1" w:styleId="TelobesedilaZnak">
    <w:name w:val="Telo besedila Znak"/>
    <w:aliases w:val="SHEME Znak,sheme Znak,Telo besedila_SHEMA Znak,Telo besedila_SHEME Znak,Telo besedila_shema Znak,Body Znak"/>
    <w:link w:val="Telobesedila"/>
    <w:rsid w:val="00804784"/>
    <w:rPr>
      <w:rFonts w:ascii="Arial" w:eastAsia="Times New Roman" w:hAnsi="Arial" w:cs="Times New Roman"/>
      <w:sz w:val="20"/>
      <w:szCs w:val="20"/>
      <w:lang w:eastAsia="sl-SI"/>
    </w:rPr>
  </w:style>
  <w:style w:type="paragraph" w:styleId="Telobesedila2">
    <w:name w:val="Body Text 2"/>
    <w:basedOn w:val="Navaden"/>
    <w:link w:val="Telobesedila2Znak"/>
    <w:uiPriority w:val="99"/>
    <w:unhideWhenUsed/>
    <w:rsid w:val="00804784"/>
    <w:pPr>
      <w:spacing w:after="120" w:line="480" w:lineRule="auto"/>
    </w:pPr>
  </w:style>
  <w:style w:type="character" w:customStyle="1" w:styleId="Telobesedila2Znak">
    <w:name w:val="Telo besedila 2 Znak"/>
    <w:link w:val="Telobesedila2"/>
    <w:uiPriority w:val="99"/>
    <w:rsid w:val="00804784"/>
    <w:rPr>
      <w:rFonts w:ascii="Verdana" w:eastAsia="Calibri" w:hAnsi="Verdana" w:cs="Times New Roman"/>
      <w:sz w:val="19"/>
      <w:szCs w:val="20"/>
    </w:rPr>
  </w:style>
  <w:style w:type="paragraph" w:customStyle="1" w:styleId="Default">
    <w:name w:val="Default"/>
    <w:rsid w:val="00804784"/>
    <w:pPr>
      <w:autoSpaceDE w:val="0"/>
      <w:autoSpaceDN w:val="0"/>
      <w:adjustRightInd w:val="0"/>
    </w:pPr>
    <w:rPr>
      <w:rFonts w:ascii="Arial" w:hAnsi="Arial" w:cs="Arial"/>
      <w:color w:val="000000"/>
      <w:sz w:val="24"/>
      <w:szCs w:val="24"/>
    </w:rPr>
  </w:style>
  <w:style w:type="paragraph" w:customStyle="1" w:styleId="BESEDILO">
    <w:name w:val="BESEDILO"/>
    <w:rsid w:val="00804784"/>
    <w:pPr>
      <w:keepLines/>
      <w:widowControl w:val="0"/>
      <w:tabs>
        <w:tab w:val="left" w:pos="2155"/>
      </w:tabs>
      <w:jc w:val="both"/>
    </w:pPr>
    <w:rPr>
      <w:rFonts w:ascii="Arial" w:eastAsia="Times New Roman" w:hAnsi="Arial"/>
      <w:kern w:val="16"/>
      <w:lang w:eastAsia="en-US"/>
    </w:rPr>
  </w:style>
  <w:style w:type="paragraph" w:styleId="Glava">
    <w:name w:val="header"/>
    <w:basedOn w:val="Navaden"/>
    <w:link w:val="GlavaZnak"/>
    <w:uiPriority w:val="99"/>
    <w:rsid w:val="00804784"/>
    <w:pPr>
      <w:tabs>
        <w:tab w:val="center" w:pos="4320"/>
        <w:tab w:val="right" w:pos="8640"/>
      </w:tabs>
      <w:spacing w:line="240" w:lineRule="auto"/>
    </w:pPr>
    <w:rPr>
      <w:rFonts w:ascii="Times New Roman" w:eastAsia="Times New Roman" w:hAnsi="Times New Roman"/>
      <w:sz w:val="24"/>
      <w:lang w:val="en-US"/>
    </w:rPr>
  </w:style>
  <w:style w:type="character" w:customStyle="1" w:styleId="GlavaZnak">
    <w:name w:val="Glava Znak"/>
    <w:link w:val="Glava"/>
    <w:uiPriority w:val="99"/>
    <w:rsid w:val="00804784"/>
    <w:rPr>
      <w:rFonts w:ascii="Times New Roman" w:eastAsia="Times New Roman" w:hAnsi="Times New Roman" w:cs="Times New Roman"/>
      <w:sz w:val="24"/>
      <w:szCs w:val="20"/>
      <w:lang w:val="en-US"/>
    </w:rPr>
  </w:style>
  <w:style w:type="character" w:customStyle="1" w:styleId="Naslov3MKZnak">
    <w:name w:val="Naslov 3 MK Znak"/>
    <w:rsid w:val="00804784"/>
    <w:rPr>
      <w:rFonts w:ascii="Arial" w:hAnsi="Arial" w:cs="Arial"/>
      <w:b/>
      <w:kern w:val="28"/>
      <w:sz w:val="22"/>
      <w:szCs w:val="22"/>
      <w:lang w:val="sl-SI" w:eastAsia="sl-SI" w:bidi="ar-SA"/>
    </w:rPr>
  </w:style>
  <w:style w:type="paragraph" w:customStyle="1" w:styleId="Svetlamreapoudarek31">
    <w:name w:val="Svetla mreža – poudarek 31"/>
    <w:basedOn w:val="Navaden"/>
    <w:uiPriority w:val="34"/>
    <w:qFormat/>
    <w:rsid w:val="00804784"/>
    <w:pPr>
      <w:ind w:left="720"/>
      <w:contextualSpacing/>
    </w:pPr>
  </w:style>
  <w:style w:type="paragraph" w:styleId="Pripombabesedilo">
    <w:name w:val="annotation text"/>
    <w:basedOn w:val="Navaden"/>
    <w:link w:val="PripombabesediloZnak"/>
    <w:uiPriority w:val="99"/>
    <w:semiHidden/>
    <w:unhideWhenUsed/>
    <w:rsid w:val="00804784"/>
    <w:rPr>
      <w:sz w:val="20"/>
    </w:rPr>
  </w:style>
  <w:style w:type="character" w:customStyle="1" w:styleId="PripombabesediloZnak">
    <w:name w:val="Pripomba – besedilo Znak"/>
    <w:link w:val="Pripombabesedilo"/>
    <w:uiPriority w:val="99"/>
    <w:semiHidden/>
    <w:rsid w:val="00804784"/>
    <w:rPr>
      <w:rFonts w:ascii="Verdana" w:eastAsia="Calibri" w:hAnsi="Verdana" w:cs="Times New Roman"/>
      <w:sz w:val="20"/>
      <w:szCs w:val="20"/>
    </w:rPr>
  </w:style>
  <w:style w:type="character" w:customStyle="1" w:styleId="ZadevapripombeZnak">
    <w:name w:val="Zadeva pripombe Znak"/>
    <w:link w:val="Zadevapripombe"/>
    <w:uiPriority w:val="99"/>
    <w:semiHidden/>
    <w:rsid w:val="00804784"/>
    <w:rPr>
      <w:rFonts w:ascii="Verdana" w:eastAsia="Calibri" w:hAnsi="Verdana" w:cs="Times New Roman"/>
      <w:b/>
      <w:bCs/>
      <w:sz w:val="20"/>
      <w:szCs w:val="20"/>
    </w:rPr>
  </w:style>
  <w:style w:type="paragraph" w:styleId="Zadevapripombe">
    <w:name w:val="annotation subject"/>
    <w:basedOn w:val="Pripombabesedilo"/>
    <w:next w:val="Pripombabesedilo"/>
    <w:link w:val="ZadevapripombeZnak"/>
    <w:uiPriority w:val="99"/>
    <w:semiHidden/>
    <w:unhideWhenUsed/>
    <w:rsid w:val="00804784"/>
    <w:rPr>
      <w:b/>
      <w:bCs/>
    </w:rPr>
  </w:style>
  <w:style w:type="character" w:customStyle="1" w:styleId="ZadevakomentarjaZnak1">
    <w:name w:val="Zadeva komentarja Znak1"/>
    <w:uiPriority w:val="99"/>
    <w:semiHidden/>
    <w:rsid w:val="00804784"/>
    <w:rPr>
      <w:rFonts w:ascii="Verdana" w:eastAsia="Calibri" w:hAnsi="Verdana" w:cs="Times New Roman"/>
      <w:b/>
      <w:bCs/>
      <w:sz w:val="20"/>
      <w:szCs w:val="20"/>
    </w:rPr>
  </w:style>
  <w:style w:type="paragraph" w:customStyle="1" w:styleId="Clen">
    <w:name w:val="Clen"/>
    <w:basedOn w:val="Navaden"/>
    <w:rsid w:val="00804784"/>
    <w:pPr>
      <w:spacing w:before="120" w:after="120" w:line="240" w:lineRule="auto"/>
      <w:jc w:val="center"/>
    </w:pPr>
    <w:rPr>
      <w:rFonts w:ascii="Times New Roman" w:hAnsi="Times New Roman"/>
      <w:sz w:val="24"/>
      <w:lang w:val="en-AU"/>
    </w:rPr>
  </w:style>
  <w:style w:type="paragraph" w:customStyle="1" w:styleId="esegmentt">
    <w:name w:val="esegment_t"/>
    <w:basedOn w:val="Navaden"/>
    <w:rsid w:val="00804784"/>
    <w:pPr>
      <w:spacing w:after="210" w:line="360" w:lineRule="atLeast"/>
      <w:jc w:val="center"/>
    </w:pPr>
    <w:rPr>
      <w:rFonts w:ascii="Times New Roman" w:eastAsia="Times New Roman" w:hAnsi="Times New Roman"/>
      <w:b/>
      <w:bCs/>
      <w:color w:val="6B7E9D"/>
      <w:sz w:val="31"/>
      <w:szCs w:val="31"/>
      <w:lang w:eastAsia="sl-SI"/>
    </w:rPr>
  </w:style>
  <w:style w:type="paragraph" w:customStyle="1" w:styleId="HTMLpredoblikovano">
    <w:name w:val="HTML predoblikovano"/>
    <w:basedOn w:val="Navaden"/>
    <w:rsid w:val="00804784"/>
    <w:pPr>
      <w:spacing w:line="240" w:lineRule="auto"/>
      <w:jc w:val="both"/>
    </w:pPr>
    <w:rPr>
      <w:rFonts w:ascii="Courier New" w:eastAsia="Times New Roman" w:hAnsi="Courier New"/>
      <w:sz w:val="20"/>
      <w:lang w:eastAsia="sl-SI"/>
    </w:rPr>
  </w:style>
  <w:style w:type="paragraph" w:styleId="Golobesedilo">
    <w:name w:val="Plain Text"/>
    <w:basedOn w:val="Navaden"/>
    <w:link w:val="GolobesediloZnak"/>
    <w:rsid w:val="00804784"/>
    <w:pPr>
      <w:spacing w:line="240" w:lineRule="auto"/>
    </w:pPr>
    <w:rPr>
      <w:rFonts w:ascii="Courier New" w:eastAsia="Times New Roman" w:hAnsi="Courier New"/>
      <w:sz w:val="20"/>
      <w:lang w:eastAsia="sl-SI"/>
    </w:rPr>
  </w:style>
  <w:style w:type="character" w:customStyle="1" w:styleId="GolobesediloZnak">
    <w:name w:val="Golo besedilo Znak"/>
    <w:link w:val="Golobesedilo"/>
    <w:rsid w:val="00804784"/>
    <w:rPr>
      <w:rFonts w:ascii="Courier New" w:eastAsia="Times New Roman" w:hAnsi="Courier New" w:cs="Courier New"/>
      <w:sz w:val="20"/>
      <w:szCs w:val="20"/>
      <w:lang w:eastAsia="sl-SI"/>
    </w:rPr>
  </w:style>
  <w:style w:type="character" w:styleId="Poudarek">
    <w:name w:val="Emphasis"/>
    <w:qFormat/>
    <w:rsid w:val="00804784"/>
    <w:rPr>
      <w:i/>
      <w:iCs/>
    </w:rPr>
  </w:style>
  <w:style w:type="character" w:customStyle="1" w:styleId="text">
    <w:name w:val="text"/>
    <w:basedOn w:val="Privzetapisavaodstavka"/>
    <w:rsid w:val="00804784"/>
  </w:style>
  <w:style w:type="character" w:customStyle="1" w:styleId="NogaZnak">
    <w:name w:val="Noga Znak"/>
    <w:link w:val="Noga"/>
    <w:uiPriority w:val="99"/>
    <w:rsid w:val="00804784"/>
    <w:rPr>
      <w:rFonts w:ascii="Verdana" w:eastAsia="Calibri" w:hAnsi="Verdana" w:cs="Times New Roman"/>
      <w:sz w:val="19"/>
      <w:szCs w:val="20"/>
    </w:rPr>
  </w:style>
  <w:style w:type="paragraph" w:styleId="Noga">
    <w:name w:val="footer"/>
    <w:basedOn w:val="Navaden"/>
    <w:link w:val="NogaZnak"/>
    <w:uiPriority w:val="99"/>
    <w:unhideWhenUsed/>
    <w:rsid w:val="00804784"/>
    <w:pPr>
      <w:tabs>
        <w:tab w:val="center" w:pos="4536"/>
        <w:tab w:val="right" w:pos="9072"/>
      </w:tabs>
    </w:pPr>
  </w:style>
  <w:style w:type="character" w:customStyle="1" w:styleId="NogaZnak1">
    <w:name w:val="Noga Znak1"/>
    <w:uiPriority w:val="99"/>
    <w:semiHidden/>
    <w:rsid w:val="00804784"/>
    <w:rPr>
      <w:rFonts w:ascii="Verdana" w:eastAsia="Calibri" w:hAnsi="Verdana" w:cs="Times New Roman"/>
      <w:sz w:val="19"/>
      <w:szCs w:val="20"/>
    </w:rPr>
  </w:style>
  <w:style w:type="paragraph" w:styleId="Telobesedila3">
    <w:name w:val="Body Text 3"/>
    <w:basedOn w:val="Navaden"/>
    <w:link w:val="Telobesedila3Znak"/>
    <w:uiPriority w:val="99"/>
    <w:semiHidden/>
    <w:unhideWhenUsed/>
    <w:rsid w:val="00804784"/>
    <w:pPr>
      <w:spacing w:after="120"/>
    </w:pPr>
    <w:rPr>
      <w:sz w:val="16"/>
      <w:szCs w:val="16"/>
    </w:rPr>
  </w:style>
  <w:style w:type="character" w:customStyle="1" w:styleId="Telobesedila3Znak">
    <w:name w:val="Telo besedila 3 Znak"/>
    <w:link w:val="Telobesedila3"/>
    <w:uiPriority w:val="99"/>
    <w:semiHidden/>
    <w:rsid w:val="00804784"/>
    <w:rPr>
      <w:rFonts w:ascii="Verdana" w:eastAsia="Calibri" w:hAnsi="Verdana" w:cs="Times New Roman"/>
      <w:sz w:val="16"/>
      <w:szCs w:val="16"/>
    </w:rPr>
  </w:style>
  <w:style w:type="paragraph" w:styleId="Otevilenseznam">
    <w:name w:val="List Number"/>
    <w:basedOn w:val="Navaden"/>
    <w:semiHidden/>
    <w:rsid w:val="00804784"/>
    <w:pPr>
      <w:spacing w:after="240" w:line="240" w:lineRule="auto"/>
      <w:ind w:left="720" w:hanging="360"/>
      <w:jc w:val="both"/>
    </w:pPr>
    <w:rPr>
      <w:rFonts w:ascii="Times New Roman" w:eastAsia="Times New Roman" w:hAnsi="Times New Roman"/>
      <w:sz w:val="22"/>
    </w:rPr>
  </w:style>
  <w:style w:type="paragraph" w:customStyle="1" w:styleId="ASB2">
    <w:name w:val="A_SB2"/>
    <w:basedOn w:val="Navaden"/>
    <w:rsid w:val="00804784"/>
    <w:pPr>
      <w:spacing w:line="240" w:lineRule="auto"/>
    </w:pPr>
    <w:rPr>
      <w:rFonts w:ascii="Times New Roman" w:eastAsia="Times New Roman" w:hAnsi="Times New Roman"/>
      <w:sz w:val="24"/>
      <w:lang w:val="en-GB" w:eastAsia="sl-SI"/>
    </w:rPr>
  </w:style>
  <w:style w:type="paragraph" w:styleId="Datum">
    <w:name w:val="Date"/>
    <w:basedOn w:val="Navaden"/>
    <w:next w:val="Navaden"/>
    <w:link w:val="DatumZnak"/>
    <w:semiHidden/>
    <w:rsid w:val="00804784"/>
    <w:pPr>
      <w:spacing w:after="240" w:line="240" w:lineRule="auto"/>
      <w:jc w:val="both"/>
    </w:pPr>
    <w:rPr>
      <w:rFonts w:ascii="Times New Roman" w:eastAsia="Times New Roman" w:hAnsi="Times New Roman"/>
      <w:sz w:val="24"/>
      <w:lang w:val="en-GB"/>
    </w:rPr>
  </w:style>
  <w:style w:type="character" w:customStyle="1" w:styleId="DatumZnak">
    <w:name w:val="Datum Znak"/>
    <w:link w:val="Datum"/>
    <w:semiHidden/>
    <w:rsid w:val="00804784"/>
    <w:rPr>
      <w:rFonts w:ascii="Times New Roman" w:eastAsia="Times New Roman" w:hAnsi="Times New Roman" w:cs="Times New Roman"/>
      <w:sz w:val="24"/>
      <w:szCs w:val="20"/>
      <w:lang w:val="en-GB"/>
    </w:rPr>
  </w:style>
  <w:style w:type="paragraph" w:customStyle="1" w:styleId="BodyText21">
    <w:name w:val="Body Text 21"/>
    <w:basedOn w:val="Navaden"/>
    <w:rsid w:val="00804784"/>
    <w:pPr>
      <w:widowControl w:val="0"/>
      <w:spacing w:line="240" w:lineRule="auto"/>
    </w:pPr>
    <w:rPr>
      <w:rFonts w:ascii="Times New Roman" w:eastAsia="Times New Roman" w:hAnsi="Times New Roman"/>
      <w:sz w:val="24"/>
      <w:lang w:val="en-US" w:eastAsia="sl-SI"/>
    </w:rPr>
  </w:style>
  <w:style w:type="paragraph" w:customStyle="1" w:styleId="normalnsinglespace">
    <w:name w:val="normal_n_singlespace"/>
    <w:basedOn w:val="Navaden"/>
    <w:rsid w:val="00804784"/>
    <w:pPr>
      <w:spacing w:line="240" w:lineRule="auto"/>
      <w:jc w:val="both"/>
    </w:pPr>
    <w:rPr>
      <w:rFonts w:eastAsia="Times New Roman"/>
      <w:sz w:val="22"/>
      <w:szCs w:val="24"/>
    </w:rPr>
  </w:style>
  <w:style w:type="paragraph" w:customStyle="1" w:styleId="podpisi">
    <w:name w:val="podpisi"/>
    <w:basedOn w:val="Navaden"/>
    <w:qFormat/>
    <w:rsid w:val="00804784"/>
    <w:pPr>
      <w:tabs>
        <w:tab w:val="left" w:pos="3402"/>
      </w:tabs>
      <w:spacing w:line="260" w:lineRule="exact"/>
    </w:pPr>
    <w:rPr>
      <w:rFonts w:ascii="Arial" w:eastAsia="Times New Roman" w:hAnsi="Arial"/>
      <w:sz w:val="20"/>
      <w:szCs w:val="24"/>
      <w:lang w:val="it-IT"/>
    </w:rPr>
  </w:style>
  <w:style w:type="paragraph" w:customStyle="1" w:styleId="ListParagraph1">
    <w:name w:val="List Paragraph1"/>
    <w:basedOn w:val="Navaden"/>
    <w:qFormat/>
    <w:rsid w:val="00804784"/>
    <w:pPr>
      <w:ind w:left="720"/>
      <w:contextualSpacing/>
    </w:pPr>
  </w:style>
  <w:style w:type="paragraph" w:customStyle="1" w:styleId="HTMLpredoblikovano1">
    <w:name w:val="HTML predoblikovano1"/>
    <w:basedOn w:val="Navaden"/>
    <w:rsid w:val="00804784"/>
    <w:pPr>
      <w:spacing w:line="240" w:lineRule="auto"/>
      <w:jc w:val="both"/>
    </w:pPr>
    <w:rPr>
      <w:rFonts w:ascii="Courier New" w:eastAsia="Times New Roman" w:hAnsi="Courier New"/>
      <w:sz w:val="20"/>
      <w:lang w:eastAsia="sl-SI"/>
    </w:rPr>
  </w:style>
  <w:style w:type="table" w:styleId="Tabelamrea">
    <w:name w:val="Table Grid"/>
    <w:basedOn w:val="Navadnatabela"/>
    <w:uiPriority w:val="59"/>
    <w:rsid w:val="0080478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aliases w:val="IFZ f,Footnote,Fußnote,-E Fußnotentext,Fußnotentext Ursprung,Sprotna opomba-besedilo,Char Char,Char Char Char Char,Char Char Char,Sprotna opomba - besedilo Znak1,Sprotna opomba - besedilo Znak Znak2"/>
    <w:basedOn w:val="Navaden"/>
    <w:link w:val="Sprotnaopomba-besediloZnak"/>
    <w:unhideWhenUsed/>
    <w:qFormat/>
    <w:rsid w:val="00A96D8A"/>
    <w:rPr>
      <w:sz w:val="20"/>
    </w:rPr>
  </w:style>
  <w:style w:type="character" w:customStyle="1" w:styleId="Sprotnaopomba-besediloZnak">
    <w:name w:val="Sprotna opomba - besedilo Znak"/>
    <w:aliases w:val="IFZ f Znak,Footnote Znak,Fußnote Znak,-E Fußnotentext Znak,Fußnotentext Ursprung Znak,Sprotna opomba-besedilo Znak,Char Char Znak,Char Char Char Char Znak,Char Char Char Znak,Sprotna opomba - besedilo Znak1 Znak"/>
    <w:link w:val="Sprotnaopomba-besedilo"/>
    <w:rsid w:val="00A96D8A"/>
    <w:rPr>
      <w:rFonts w:ascii="Verdana" w:hAnsi="Verdana"/>
      <w:lang w:eastAsia="en-US"/>
    </w:rPr>
  </w:style>
  <w:style w:type="character" w:styleId="Sprotnaopomba-sklic">
    <w:name w:val="footnote reference"/>
    <w:aliases w:val="Footnote number,-E Fußnotenzeichen,Footnote symbol,Fussnota,Footnote reference number,note TESI,SUPERS,EN Footnote Reference,number,Times 10 Point,Exposant 3 Point,Footnote Reference_LVL6,Footnote Reference_LVL61"/>
    <w:uiPriority w:val="99"/>
    <w:unhideWhenUsed/>
    <w:qFormat/>
    <w:rsid w:val="00A96D8A"/>
    <w:rPr>
      <w:vertAlign w:val="superscript"/>
    </w:rPr>
  </w:style>
  <w:style w:type="paragraph" w:customStyle="1" w:styleId="Pa3">
    <w:name w:val="Pa3"/>
    <w:basedOn w:val="Navaden"/>
    <w:next w:val="Navaden"/>
    <w:uiPriority w:val="99"/>
    <w:rsid w:val="00A96D8A"/>
    <w:pPr>
      <w:autoSpaceDE w:val="0"/>
      <w:autoSpaceDN w:val="0"/>
      <w:adjustRightInd w:val="0"/>
      <w:spacing w:line="171" w:lineRule="atLeast"/>
    </w:pPr>
    <w:rPr>
      <w:rFonts w:ascii="Arial" w:hAnsi="Arial" w:cs="Arial"/>
      <w:sz w:val="24"/>
      <w:szCs w:val="24"/>
    </w:rPr>
  </w:style>
  <w:style w:type="paragraph" w:styleId="HTML-oblikovano">
    <w:name w:val="HTML Preformatted"/>
    <w:basedOn w:val="Navaden"/>
    <w:link w:val="HTML-oblikovanoZnak"/>
    <w:uiPriority w:val="99"/>
    <w:unhideWhenUsed/>
    <w:rsid w:val="0041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oblikovanoZnak">
    <w:name w:val="HTML-oblikovano Znak"/>
    <w:link w:val="HTML-oblikovano"/>
    <w:uiPriority w:val="99"/>
    <w:rsid w:val="00416911"/>
    <w:rPr>
      <w:rFonts w:ascii="Courier New" w:eastAsia="Calibri" w:hAnsi="Courier New" w:cs="Courier New"/>
    </w:rPr>
  </w:style>
  <w:style w:type="character" w:styleId="Pripombasklic">
    <w:name w:val="annotation reference"/>
    <w:uiPriority w:val="99"/>
    <w:semiHidden/>
    <w:unhideWhenUsed/>
    <w:rsid w:val="00230418"/>
    <w:rPr>
      <w:sz w:val="16"/>
      <w:szCs w:val="16"/>
    </w:rPr>
  </w:style>
  <w:style w:type="paragraph" w:customStyle="1" w:styleId="Svetelseznampoudarek31">
    <w:name w:val="Svetel seznam – poudarek 31"/>
    <w:hidden/>
    <w:uiPriority w:val="99"/>
    <w:semiHidden/>
    <w:rsid w:val="002F0321"/>
    <w:rPr>
      <w:rFonts w:ascii="Verdana" w:hAnsi="Verdana"/>
      <w:sz w:val="19"/>
      <w:lang w:eastAsia="en-US"/>
    </w:rPr>
  </w:style>
  <w:style w:type="paragraph" w:customStyle="1" w:styleId="p7">
    <w:name w:val="p7"/>
    <w:basedOn w:val="Navaden"/>
    <w:rsid w:val="009A3DE3"/>
    <w:pPr>
      <w:widowControl w:val="0"/>
      <w:tabs>
        <w:tab w:val="left" w:pos="440"/>
      </w:tabs>
      <w:spacing w:line="240" w:lineRule="auto"/>
      <w:ind w:left="1000"/>
    </w:pPr>
    <w:rPr>
      <w:rFonts w:ascii="Times New Roman" w:eastAsia="Times New Roman" w:hAnsi="Times New Roman"/>
      <w:snapToGrid w:val="0"/>
      <w:sz w:val="24"/>
      <w:lang w:eastAsia="sl-SI"/>
    </w:rPr>
  </w:style>
  <w:style w:type="paragraph" w:styleId="Odstavekseznama">
    <w:name w:val="List Paragraph"/>
    <w:basedOn w:val="Navaden"/>
    <w:link w:val="OdstavekseznamaZnak1"/>
    <w:uiPriority w:val="34"/>
    <w:qFormat/>
    <w:rsid w:val="00325D82"/>
    <w:pPr>
      <w:ind w:left="720"/>
      <w:contextualSpacing/>
    </w:pPr>
  </w:style>
  <w:style w:type="character" w:customStyle="1" w:styleId="OdstavekseznamaZnak1">
    <w:name w:val="Odstavek seznama Znak1"/>
    <w:link w:val="Odstavekseznama"/>
    <w:uiPriority w:val="34"/>
    <w:locked/>
    <w:rsid w:val="009F0BA6"/>
    <w:rPr>
      <w:rFonts w:ascii="Verdana" w:hAnsi="Verdana"/>
      <w:sz w:val="19"/>
      <w:lang w:eastAsia="en-US"/>
    </w:rPr>
  </w:style>
  <w:style w:type="paragraph" w:customStyle="1" w:styleId="Odstavekseznama1">
    <w:name w:val="Odstavek seznama1"/>
    <w:basedOn w:val="Navaden"/>
    <w:link w:val="OdstavekseznamaZnak"/>
    <w:uiPriority w:val="99"/>
    <w:qFormat/>
    <w:rsid w:val="009F0BA6"/>
    <w:pPr>
      <w:spacing w:line="240" w:lineRule="auto"/>
      <w:ind w:left="720"/>
      <w:contextualSpacing/>
    </w:pPr>
    <w:rPr>
      <w:rFonts w:ascii="Calibri" w:eastAsiaTheme="minorEastAsia" w:hAnsi="Calibri" w:cs="Calibri"/>
      <w:sz w:val="22"/>
      <w:szCs w:val="22"/>
      <w:lang w:eastAsia="ja-JP"/>
    </w:rPr>
  </w:style>
  <w:style w:type="character" w:customStyle="1" w:styleId="OdstavekseznamaZnak">
    <w:name w:val="Odstavek seznama Znak"/>
    <w:link w:val="Odstavekseznama1"/>
    <w:uiPriority w:val="99"/>
    <w:locked/>
    <w:rsid w:val="009F0BA6"/>
    <w:rPr>
      <w:rFonts w:eastAsiaTheme="minorEastAsia" w:cs="Calibri"/>
      <w:sz w:val="22"/>
      <w:szCs w:val="22"/>
      <w:lang w:eastAsia="ja-JP"/>
    </w:rPr>
  </w:style>
  <w:style w:type="character" w:customStyle="1" w:styleId="UnresolvedMention1">
    <w:name w:val="Unresolved Mention1"/>
    <w:basedOn w:val="Privzetapisavaodstavka"/>
    <w:uiPriority w:val="99"/>
    <w:semiHidden/>
    <w:unhideWhenUsed/>
    <w:rsid w:val="00B14EE4"/>
    <w:rPr>
      <w:color w:val="605E5C"/>
      <w:shd w:val="clear" w:color="auto" w:fill="E1DFDD"/>
    </w:rPr>
  </w:style>
  <w:style w:type="character" w:styleId="SledenaHiperpovezava">
    <w:name w:val="FollowedHyperlink"/>
    <w:basedOn w:val="Privzetapisavaodstavka"/>
    <w:uiPriority w:val="99"/>
    <w:semiHidden/>
    <w:unhideWhenUsed/>
    <w:rsid w:val="00B14EE4"/>
    <w:rPr>
      <w:color w:val="800080" w:themeColor="followedHyperlink"/>
      <w:u w:val="single"/>
    </w:rPr>
  </w:style>
  <w:style w:type="character" w:customStyle="1" w:styleId="Naslov3Znak">
    <w:name w:val="Naslov 3 Znak"/>
    <w:basedOn w:val="Privzetapisavaodstavka"/>
    <w:link w:val="Naslov3"/>
    <w:uiPriority w:val="9"/>
    <w:rsid w:val="00FF44AA"/>
    <w:rPr>
      <w:rFonts w:asciiTheme="majorHAnsi" w:eastAsiaTheme="majorEastAsia" w:hAnsiTheme="majorHAnsi" w:cstheme="majorBidi"/>
      <w:color w:val="243F60" w:themeColor="accent1" w:themeShade="7F"/>
      <w:sz w:val="24"/>
      <w:szCs w:val="24"/>
      <w:lang w:eastAsia="en-US"/>
    </w:rPr>
  </w:style>
  <w:style w:type="paragraph" w:styleId="NaslovTOC">
    <w:name w:val="TOC Heading"/>
    <w:basedOn w:val="Naslov1"/>
    <w:next w:val="Navaden"/>
    <w:uiPriority w:val="39"/>
    <w:unhideWhenUsed/>
    <w:qFormat/>
    <w:rsid w:val="00E362C8"/>
    <w:pPr>
      <w:keepLines/>
      <w:spacing w:before="480" w:after="0"/>
      <w:outlineLvl w:val="9"/>
    </w:pPr>
    <w:rPr>
      <w:rFonts w:asciiTheme="majorHAnsi" w:eastAsiaTheme="majorEastAsia" w:hAnsiTheme="majorHAnsi" w:cstheme="majorBidi"/>
      <w:color w:val="365F91" w:themeColor="accent1" w:themeShade="BF"/>
      <w:kern w:val="0"/>
      <w:sz w:val="28"/>
      <w:szCs w:val="28"/>
      <w:lang w:val="en-US"/>
    </w:rPr>
  </w:style>
  <w:style w:type="paragraph" w:styleId="Kazalovsebine1">
    <w:name w:val="toc 1"/>
    <w:basedOn w:val="Navaden"/>
    <w:next w:val="Navaden"/>
    <w:autoRedefine/>
    <w:uiPriority w:val="39"/>
    <w:unhideWhenUsed/>
    <w:rsid w:val="00E362C8"/>
    <w:pPr>
      <w:spacing w:before="360" w:after="360"/>
    </w:pPr>
    <w:rPr>
      <w:rFonts w:asciiTheme="minorHAnsi" w:hAnsiTheme="minorHAnsi"/>
      <w:b/>
      <w:bCs/>
      <w:caps/>
      <w:sz w:val="22"/>
      <w:szCs w:val="22"/>
      <w:u w:val="single"/>
    </w:rPr>
  </w:style>
  <w:style w:type="paragraph" w:styleId="Kazalovsebine2">
    <w:name w:val="toc 2"/>
    <w:basedOn w:val="Navaden"/>
    <w:next w:val="Navaden"/>
    <w:autoRedefine/>
    <w:uiPriority w:val="39"/>
    <w:unhideWhenUsed/>
    <w:rsid w:val="00E362C8"/>
    <w:rPr>
      <w:rFonts w:asciiTheme="minorHAnsi" w:hAnsiTheme="minorHAnsi"/>
      <w:b/>
      <w:bCs/>
      <w:smallCaps/>
      <w:sz w:val="22"/>
      <w:szCs w:val="22"/>
    </w:rPr>
  </w:style>
  <w:style w:type="paragraph" w:styleId="Kazalovsebine3">
    <w:name w:val="toc 3"/>
    <w:basedOn w:val="Navaden"/>
    <w:next w:val="Navaden"/>
    <w:autoRedefine/>
    <w:uiPriority w:val="39"/>
    <w:unhideWhenUsed/>
    <w:rsid w:val="00E362C8"/>
    <w:rPr>
      <w:rFonts w:asciiTheme="minorHAnsi" w:hAnsiTheme="minorHAnsi"/>
      <w:smallCaps/>
      <w:sz w:val="22"/>
      <w:szCs w:val="22"/>
    </w:rPr>
  </w:style>
  <w:style w:type="paragraph" w:styleId="Kazalovsebine4">
    <w:name w:val="toc 4"/>
    <w:basedOn w:val="Navaden"/>
    <w:next w:val="Navaden"/>
    <w:autoRedefine/>
    <w:uiPriority w:val="39"/>
    <w:semiHidden/>
    <w:unhideWhenUsed/>
    <w:rsid w:val="00E362C8"/>
    <w:rPr>
      <w:rFonts w:asciiTheme="minorHAnsi" w:hAnsiTheme="minorHAnsi"/>
      <w:sz w:val="22"/>
      <w:szCs w:val="22"/>
    </w:rPr>
  </w:style>
  <w:style w:type="paragraph" w:styleId="Kazalovsebine5">
    <w:name w:val="toc 5"/>
    <w:basedOn w:val="Navaden"/>
    <w:next w:val="Navaden"/>
    <w:autoRedefine/>
    <w:uiPriority w:val="39"/>
    <w:semiHidden/>
    <w:unhideWhenUsed/>
    <w:rsid w:val="00E362C8"/>
    <w:rPr>
      <w:rFonts w:asciiTheme="minorHAnsi" w:hAnsiTheme="minorHAnsi"/>
      <w:sz w:val="22"/>
      <w:szCs w:val="22"/>
    </w:rPr>
  </w:style>
  <w:style w:type="paragraph" w:styleId="Kazalovsebine6">
    <w:name w:val="toc 6"/>
    <w:basedOn w:val="Navaden"/>
    <w:next w:val="Navaden"/>
    <w:autoRedefine/>
    <w:uiPriority w:val="39"/>
    <w:semiHidden/>
    <w:unhideWhenUsed/>
    <w:rsid w:val="00E362C8"/>
    <w:rPr>
      <w:rFonts w:asciiTheme="minorHAnsi" w:hAnsiTheme="minorHAnsi"/>
      <w:sz w:val="22"/>
      <w:szCs w:val="22"/>
    </w:rPr>
  </w:style>
  <w:style w:type="paragraph" w:styleId="Kazalovsebine7">
    <w:name w:val="toc 7"/>
    <w:basedOn w:val="Navaden"/>
    <w:next w:val="Navaden"/>
    <w:autoRedefine/>
    <w:uiPriority w:val="39"/>
    <w:semiHidden/>
    <w:unhideWhenUsed/>
    <w:rsid w:val="00E362C8"/>
    <w:rPr>
      <w:rFonts w:asciiTheme="minorHAnsi" w:hAnsiTheme="minorHAnsi"/>
      <w:sz w:val="22"/>
      <w:szCs w:val="22"/>
    </w:rPr>
  </w:style>
  <w:style w:type="paragraph" w:styleId="Kazalovsebine8">
    <w:name w:val="toc 8"/>
    <w:basedOn w:val="Navaden"/>
    <w:next w:val="Navaden"/>
    <w:autoRedefine/>
    <w:uiPriority w:val="39"/>
    <w:semiHidden/>
    <w:unhideWhenUsed/>
    <w:rsid w:val="00E362C8"/>
    <w:rPr>
      <w:rFonts w:asciiTheme="minorHAnsi" w:hAnsiTheme="minorHAnsi"/>
      <w:sz w:val="22"/>
      <w:szCs w:val="22"/>
    </w:rPr>
  </w:style>
  <w:style w:type="paragraph" w:styleId="Kazalovsebine9">
    <w:name w:val="toc 9"/>
    <w:basedOn w:val="Navaden"/>
    <w:next w:val="Navaden"/>
    <w:autoRedefine/>
    <w:uiPriority w:val="39"/>
    <w:semiHidden/>
    <w:unhideWhenUsed/>
    <w:rsid w:val="00E362C8"/>
    <w:rPr>
      <w:rFonts w:asciiTheme="minorHAnsi" w:hAnsiTheme="minorHAnsi"/>
      <w:sz w:val="22"/>
      <w:szCs w:val="22"/>
    </w:rPr>
  </w:style>
  <w:style w:type="character" w:styleId="tevilkastrani">
    <w:name w:val="page number"/>
    <w:basedOn w:val="Privzetapisavaodstavka"/>
    <w:uiPriority w:val="99"/>
    <w:semiHidden/>
    <w:unhideWhenUsed/>
    <w:rsid w:val="00E362C8"/>
  </w:style>
  <w:style w:type="paragraph" w:styleId="Revizija">
    <w:name w:val="Revision"/>
    <w:hidden/>
    <w:uiPriority w:val="99"/>
    <w:semiHidden/>
    <w:rsid w:val="00A3276A"/>
    <w:rPr>
      <w:rFonts w:ascii="Verdana" w:hAnsi="Verdana"/>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03">
      <w:bodyDiv w:val="1"/>
      <w:marLeft w:val="0"/>
      <w:marRight w:val="0"/>
      <w:marTop w:val="0"/>
      <w:marBottom w:val="0"/>
      <w:divBdr>
        <w:top w:val="none" w:sz="0" w:space="0" w:color="auto"/>
        <w:left w:val="none" w:sz="0" w:space="0" w:color="auto"/>
        <w:bottom w:val="none" w:sz="0" w:space="0" w:color="auto"/>
        <w:right w:val="none" w:sz="0" w:space="0" w:color="auto"/>
      </w:divBdr>
    </w:div>
    <w:div w:id="12195594">
      <w:bodyDiv w:val="1"/>
      <w:marLeft w:val="0"/>
      <w:marRight w:val="0"/>
      <w:marTop w:val="0"/>
      <w:marBottom w:val="0"/>
      <w:divBdr>
        <w:top w:val="none" w:sz="0" w:space="0" w:color="auto"/>
        <w:left w:val="none" w:sz="0" w:space="0" w:color="auto"/>
        <w:bottom w:val="none" w:sz="0" w:space="0" w:color="auto"/>
        <w:right w:val="none" w:sz="0" w:space="0" w:color="auto"/>
      </w:divBdr>
    </w:div>
    <w:div w:id="35665739">
      <w:bodyDiv w:val="1"/>
      <w:marLeft w:val="0"/>
      <w:marRight w:val="0"/>
      <w:marTop w:val="0"/>
      <w:marBottom w:val="0"/>
      <w:divBdr>
        <w:top w:val="none" w:sz="0" w:space="0" w:color="auto"/>
        <w:left w:val="none" w:sz="0" w:space="0" w:color="auto"/>
        <w:bottom w:val="none" w:sz="0" w:space="0" w:color="auto"/>
        <w:right w:val="none" w:sz="0" w:space="0" w:color="auto"/>
      </w:divBdr>
    </w:div>
    <w:div w:id="44572456">
      <w:bodyDiv w:val="1"/>
      <w:marLeft w:val="0"/>
      <w:marRight w:val="0"/>
      <w:marTop w:val="0"/>
      <w:marBottom w:val="0"/>
      <w:divBdr>
        <w:top w:val="none" w:sz="0" w:space="0" w:color="auto"/>
        <w:left w:val="none" w:sz="0" w:space="0" w:color="auto"/>
        <w:bottom w:val="none" w:sz="0" w:space="0" w:color="auto"/>
        <w:right w:val="none" w:sz="0" w:space="0" w:color="auto"/>
      </w:divBdr>
    </w:div>
    <w:div w:id="122626885">
      <w:bodyDiv w:val="1"/>
      <w:marLeft w:val="0"/>
      <w:marRight w:val="0"/>
      <w:marTop w:val="0"/>
      <w:marBottom w:val="0"/>
      <w:divBdr>
        <w:top w:val="none" w:sz="0" w:space="0" w:color="auto"/>
        <w:left w:val="none" w:sz="0" w:space="0" w:color="auto"/>
        <w:bottom w:val="none" w:sz="0" w:space="0" w:color="auto"/>
        <w:right w:val="none" w:sz="0" w:space="0" w:color="auto"/>
      </w:divBdr>
    </w:div>
    <w:div w:id="170068794">
      <w:bodyDiv w:val="1"/>
      <w:marLeft w:val="0"/>
      <w:marRight w:val="0"/>
      <w:marTop w:val="0"/>
      <w:marBottom w:val="0"/>
      <w:divBdr>
        <w:top w:val="none" w:sz="0" w:space="0" w:color="auto"/>
        <w:left w:val="none" w:sz="0" w:space="0" w:color="auto"/>
        <w:bottom w:val="none" w:sz="0" w:space="0" w:color="auto"/>
        <w:right w:val="none" w:sz="0" w:space="0" w:color="auto"/>
      </w:divBdr>
    </w:div>
    <w:div w:id="179393195">
      <w:bodyDiv w:val="1"/>
      <w:marLeft w:val="0"/>
      <w:marRight w:val="0"/>
      <w:marTop w:val="0"/>
      <w:marBottom w:val="0"/>
      <w:divBdr>
        <w:top w:val="none" w:sz="0" w:space="0" w:color="auto"/>
        <w:left w:val="none" w:sz="0" w:space="0" w:color="auto"/>
        <w:bottom w:val="none" w:sz="0" w:space="0" w:color="auto"/>
        <w:right w:val="none" w:sz="0" w:space="0" w:color="auto"/>
      </w:divBdr>
    </w:div>
    <w:div w:id="250701755">
      <w:bodyDiv w:val="1"/>
      <w:marLeft w:val="0"/>
      <w:marRight w:val="0"/>
      <w:marTop w:val="0"/>
      <w:marBottom w:val="0"/>
      <w:divBdr>
        <w:top w:val="none" w:sz="0" w:space="0" w:color="auto"/>
        <w:left w:val="none" w:sz="0" w:space="0" w:color="auto"/>
        <w:bottom w:val="none" w:sz="0" w:space="0" w:color="auto"/>
        <w:right w:val="none" w:sz="0" w:space="0" w:color="auto"/>
      </w:divBdr>
    </w:div>
    <w:div w:id="283315348">
      <w:bodyDiv w:val="1"/>
      <w:marLeft w:val="0"/>
      <w:marRight w:val="0"/>
      <w:marTop w:val="0"/>
      <w:marBottom w:val="0"/>
      <w:divBdr>
        <w:top w:val="none" w:sz="0" w:space="0" w:color="auto"/>
        <w:left w:val="none" w:sz="0" w:space="0" w:color="auto"/>
        <w:bottom w:val="none" w:sz="0" w:space="0" w:color="auto"/>
        <w:right w:val="none" w:sz="0" w:space="0" w:color="auto"/>
      </w:divBdr>
    </w:div>
    <w:div w:id="379746101">
      <w:bodyDiv w:val="1"/>
      <w:marLeft w:val="0"/>
      <w:marRight w:val="0"/>
      <w:marTop w:val="0"/>
      <w:marBottom w:val="0"/>
      <w:divBdr>
        <w:top w:val="none" w:sz="0" w:space="0" w:color="auto"/>
        <w:left w:val="none" w:sz="0" w:space="0" w:color="auto"/>
        <w:bottom w:val="none" w:sz="0" w:space="0" w:color="auto"/>
        <w:right w:val="none" w:sz="0" w:space="0" w:color="auto"/>
      </w:divBdr>
    </w:div>
    <w:div w:id="405148729">
      <w:bodyDiv w:val="1"/>
      <w:marLeft w:val="0"/>
      <w:marRight w:val="0"/>
      <w:marTop w:val="0"/>
      <w:marBottom w:val="0"/>
      <w:divBdr>
        <w:top w:val="none" w:sz="0" w:space="0" w:color="auto"/>
        <w:left w:val="none" w:sz="0" w:space="0" w:color="auto"/>
        <w:bottom w:val="none" w:sz="0" w:space="0" w:color="auto"/>
        <w:right w:val="none" w:sz="0" w:space="0" w:color="auto"/>
      </w:divBdr>
    </w:div>
    <w:div w:id="505484932">
      <w:bodyDiv w:val="1"/>
      <w:marLeft w:val="0"/>
      <w:marRight w:val="0"/>
      <w:marTop w:val="0"/>
      <w:marBottom w:val="0"/>
      <w:divBdr>
        <w:top w:val="none" w:sz="0" w:space="0" w:color="auto"/>
        <w:left w:val="none" w:sz="0" w:space="0" w:color="auto"/>
        <w:bottom w:val="none" w:sz="0" w:space="0" w:color="auto"/>
        <w:right w:val="none" w:sz="0" w:space="0" w:color="auto"/>
      </w:divBdr>
    </w:div>
    <w:div w:id="741148733">
      <w:bodyDiv w:val="1"/>
      <w:marLeft w:val="0"/>
      <w:marRight w:val="0"/>
      <w:marTop w:val="0"/>
      <w:marBottom w:val="0"/>
      <w:divBdr>
        <w:top w:val="none" w:sz="0" w:space="0" w:color="auto"/>
        <w:left w:val="none" w:sz="0" w:space="0" w:color="auto"/>
        <w:bottom w:val="none" w:sz="0" w:space="0" w:color="auto"/>
        <w:right w:val="none" w:sz="0" w:space="0" w:color="auto"/>
      </w:divBdr>
    </w:div>
    <w:div w:id="745106028">
      <w:bodyDiv w:val="1"/>
      <w:marLeft w:val="0"/>
      <w:marRight w:val="0"/>
      <w:marTop w:val="0"/>
      <w:marBottom w:val="0"/>
      <w:divBdr>
        <w:top w:val="none" w:sz="0" w:space="0" w:color="auto"/>
        <w:left w:val="none" w:sz="0" w:space="0" w:color="auto"/>
        <w:bottom w:val="none" w:sz="0" w:space="0" w:color="auto"/>
        <w:right w:val="none" w:sz="0" w:space="0" w:color="auto"/>
      </w:divBdr>
    </w:div>
    <w:div w:id="866020758">
      <w:bodyDiv w:val="1"/>
      <w:marLeft w:val="0"/>
      <w:marRight w:val="0"/>
      <w:marTop w:val="0"/>
      <w:marBottom w:val="0"/>
      <w:divBdr>
        <w:top w:val="none" w:sz="0" w:space="0" w:color="auto"/>
        <w:left w:val="none" w:sz="0" w:space="0" w:color="auto"/>
        <w:bottom w:val="none" w:sz="0" w:space="0" w:color="auto"/>
        <w:right w:val="none" w:sz="0" w:space="0" w:color="auto"/>
      </w:divBdr>
    </w:div>
    <w:div w:id="909539218">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66741254">
      <w:bodyDiv w:val="1"/>
      <w:marLeft w:val="0"/>
      <w:marRight w:val="0"/>
      <w:marTop w:val="0"/>
      <w:marBottom w:val="0"/>
      <w:divBdr>
        <w:top w:val="none" w:sz="0" w:space="0" w:color="auto"/>
        <w:left w:val="none" w:sz="0" w:space="0" w:color="auto"/>
        <w:bottom w:val="none" w:sz="0" w:space="0" w:color="auto"/>
        <w:right w:val="none" w:sz="0" w:space="0" w:color="auto"/>
      </w:divBdr>
    </w:div>
    <w:div w:id="1011181527">
      <w:bodyDiv w:val="1"/>
      <w:marLeft w:val="0"/>
      <w:marRight w:val="0"/>
      <w:marTop w:val="0"/>
      <w:marBottom w:val="0"/>
      <w:divBdr>
        <w:top w:val="none" w:sz="0" w:space="0" w:color="auto"/>
        <w:left w:val="none" w:sz="0" w:space="0" w:color="auto"/>
        <w:bottom w:val="none" w:sz="0" w:space="0" w:color="auto"/>
        <w:right w:val="none" w:sz="0" w:space="0" w:color="auto"/>
      </w:divBdr>
    </w:div>
    <w:div w:id="1149903725">
      <w:bodyDiv w:val="1"/>
      <w:marLeft w:val="0"/>
      <w:marRight w:val="0"/>
      <w:marTop w:val="0"/>
      <w:marBottom w:val="0"/>
      <w:divBdr>
        <w:top w:val="none" w:sz="0" w:space="0" w:color="auto"/>
        <w:left w:val="none" w:sz="0" w:space="0" w:color="auto"/>
        <w:bottom w:val="none" w:sz="0" w:space="0" w:color="auto"/>
        <w:right w:val="none" w:sz="0" w:space="0" w:color="auto"/>
      </w:divBdr>
    </w:div>
    <w:div w:id="1424646982">
      <w:bodyDiv w:val="1"/>
      <w:marLeft w:val="0"/>
      <w:marRight w:val="0"/>
      <w:marTop w:val="0"/>
      <w:marBottom w:val="0"/>
      <w:divBdr>
        <w:top w:val="none" w:sz="0" w:space="0" w:color="auto"/>
        <w:left w:val="none" w:sz="0" w:space="0" w:color="auto"/>
        <w:bottom w:val="none" w:sz="0" w:space="0" w:color="auto"/>
        <w:right w:val="none" w:sz="0" w:space="0" w:color="auto"/>
      </w:divBdr>
    </w:div>
    <w:div w:id="1709720892">
      <w:bodyDiv w:val="1"/>
      <w:marLeft w:val="0"/>
      <w:marRight w:val="0"/>
      <w:marTop w:val="0"/>
      <w:marBottom w:val="0"/>
      <w:divBdr>
        <w:top w:val="none" w:sz="0" w:space="0" w:color="auto"/>
        <w:left w:val="none" w:sz="0" w:space="0" w:color="auto"/>
        <w:bottom w:val="none" w:sz="0" w:space="0" w:color="auto"/>
        <w:right w:val="none" w:sz="0" w:space="0" w:color="auto"/>
      </w:divBdr>
    </w:div>
    <w:div w:id="1745184036">
      <w:bodyDiv w:val="1"/>
      <w:marLeft w:val="0"/>
      <w:marRight w:val="0"/>
      <w:marTop w:val="0"/>
      <w:marBottom w:val="0"/>
      <w:divBdr>
        <w:top w:val="none" w:sz="0" w:space="0" w:color="auto"/>
        <w:left w:val="none" w:sz="0" w:space="0" w:color="auto"/>
        <w:bottom w:val="none" w:sz="0" w:space="0" w:color="auto"/>
        <w:right w:val="none" w:sz="0" w:space="0" w:color="auto"/>
      </w:divBdr>
    </w:div>
    <w:div w:id="1902981180">
      <w:bodyDiv w:val="1"/>
      <w:marLeft w:val="0"/>
      <w:marRight w:val="0"/>
      <w:marTop w:val="0"/>
      <w:marBottom w:val="0"/>
      <w:divBdr>
        <w:top w:val="none" w:sz="0" w:space="0" w:color="auto"/>
        <w:left w:val="none" w:sz="0" w:space="0" w:color="auto"/>
        <w:bottom w:val="none" w:sz="0" w:space="0" w:color="auto"/>
        <w:right w:val="none" w:sz="0" w:space="0" w:color="auto"/>
      </w:divBdr>
    </w:div>
    <w:div w:id="20155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arocanje.si/" TargetMode="External"/><Relationship Id="rId18" Type="http://schemas.openxmlformats.org/officeDocument/2006/relationships/hyperlink" Target="https://ejn.gov.si/mojej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skd.si" TargetMode="External"/><Relationship Id="rId7" Type="http://schemas.openxmlformats.org/officeDocument/2006/relationships/footnotes" Target="footnotes.xml"/><Relationship Id="rId12" Type="http://schemas.openxmlformats.org/officeDocument/2006/relationships/hyperlink" Target="https://www.enarocanje.si/" TargetMode="External"/><Relationship Id="rId17" Type="http://schemas.openxmlformats.org/officeDocument/2006/relationships/hyperlink" Target="https://ejn.gov.si/mojej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yperlink" Target="https://ejn.gov.si/mojej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arocanje.si/"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narocanje.si/" TargetMode="External"/><Relationship Id="rId23" Type="http://schemas.openxmlformats.org/officeDocument/2006/relationships/footer" Target="footer1.xml"/><Relationship Id="rId10" Type="http://schemas.openxmlformats.org/officeDocument/2006/relationships/hyperlink" Target="mailto:info@jskd.si" TargetMode="External"/><Relationship Id="rId19" Type="http://schemas.openxmlformats.org/officeDocument/2006/relationships/hyperlink" Target="https://ejn.gov.si/mojej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narocanje.si/"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45268-730C-43F8-9D58-D7AD8C6A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8615</Words>
  <Characters>49109</Characters>
  <Application>Microsoft Office Word</Application>
  <DocSecurity>0</DocSecurity>
  <Lines>409</Lines>
  <Paragraphs>115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57609</CharactersWithSpaces>
  <SharedDoc>false</SharedDoc>
  <HLinks>
    <vt:vector size="6" baseType="variant">
      <vt:variant>
        <vt:i4>1310721</vt:i4>
      </vt:variant>
      <vt:variant>
        <vt:i4>0</vt:i4>
      </vt:variant>
      <vt:variant>
        <vt:i4>0</vt:i4>
      </vt:variant>
      <vt:variant>
        <vt:i4>5</vt:i4>
      </vt:variant>
      <vt:variant>
        <vt:lpwstr>mailto:mitja.bravhar@kinosiska.si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Spela</dc:creator>
  <cp:lastModifiedBy>Miha</cp:lastModifiedBy>
  <cp:revision>2</cp:revision>
  <cp:lastPrinted>2019-08-19T08:30:00Z</cp:lastPrinted>
  <dcterms:created xsi:type="dcterms:W3CDTF">2019-10-13T11:33:00Z</dcterms:created>
  <dcterms:modified xsi:type="dcterms:W3CDTF">2019-10-13T11:33:00Z</dcterms:modified>
</cp:coreProperties>
</file>